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F5" w:rsidRPr="0082583C" w:rsidRDefault="00BD52F5" w:rsidP="00C826EB">
      <w:pPr>
        <w:spacing w:after="0" w:line="360" w:lineRule="auto"/>
        <w:jc w:val="center"/>
        <w:rPr>
          <w:rFonts w:ascii="Sylfaen" w:hAnsi="Sylfaen"/>
          <w:b/>
          <w:sz w:val="20"/>
          <w:szCs w:val="20"/>
        </w:rPr>
      </w:pPr>
      <w:r w:rsidRPr="0082583C">
        <w:rPr>
          <w:rFonts w:ascii="Sylfaen" w:hAnsi="Sylfaen"/>
          <w:b/>
          <w:sz w:val="20"/>
          <w:szCs w:val="20"/>
          <w:lang w:val="ka-GE"/>
        </w:rPr>
        <w:t>პროგრამის სტრუქტურა და შინაარსი</w:t>
      </w:r>
    </w:p>
    <w:p w:rsidR="00BD52F5" w:rsidRPr="0082583C" w:rsidRDefault="00BD52F5" w:rsidP="00BD52F5">
      <w:pPr>
        <w:spacing w:after="0" w:line="360" w:lineRule="auto"/>
        <w:rPr>
          <w:rFonts w:ascii="Sylfaen" w:hAnsi="Sylfaen"/>
          <w:b/>
          <w:sz w:val="20"/>
          <w:szCs w:val="20"/>
          <w:lang w:val="ka-GE"/>
        </w:rPr>
      </w:pPr>
    </w:p>
    <w:tbl>
      <w:tblPr>
        <w:tblStyle w:val="TableGrid"/>
        <w:tblW w:w="0" w:type="auto"/>
        <w:tblLook w:val="04A0"/>
      </w:tblPr>
      <w:tblGrid>
        <w:gridCol w:w="3233"/>
        <w:gridCol w:w="6343"/>
      </w:tblGrid>
      <w:tr w:rsidR="00BD52F5" w:rsidRPr="0082583C" w:rsidTr="00E46385">
        <w:trPr>
          <w:trHeight w:val="458"/>
        </w:trPr>
        <w:tc>
          <w:tcPr>
            <w:tcW w:w="2678" w:type="dxa"/>
          </w:tcPr>
          <w:p w:rsidR="00BD52F5" w:rsidRPr="0082583C" w:rsidRDefault="00BD52F5" w:rsidP="00E46385">
            <w:pPr>
              <w:rPr>
                <w:rFonts w:ascii="Sylfaen" w:hAnsi="Sylfaen"/>
                <w:b/>
                <w:sz w:val="20"/>
                <w:szCs w:val="20"/>
                <w:lang w:val="ka-GE"/>
              </w:rPr>
            </w:pPr>
            <w:r w:rsidRPr="0082583C">
              <w:rPr>
                <w:rFonts w:ascii="Sylfaen" w:hAnsi="Sylfaen"/>
                <w:b/>
                <w:sz w:val="20"/>
                <w:szCs w:val="20"/>
                <w:lang w:val="ka-GE"/>
              </w:rPr>
              <w:t>პროგრამის სახელწოდება (ქართულად და ინგლისურად)</w:t>
            </w:r>
          </w:p>
        </w:tc>
        <w:tc>
          <w:tcPr>
            <w:tcW w:w="7078" w:type="dxa"/>
          </w:tcPr>
          <w:p w:rsidR="002517D5" w:rsidRPr="0082583C" w:rsidRDefault="001259AB" w:rsidP="004B711B">
            <w:pPr>
              <w:jc w:val="center"/>
              <w:rPr>
                <w:rFonts w:ascii="Sylfaen" w:hAnsi="Sylfaen"/>
                <w:b/>
                <w:bCs/>
                <w:color w:val="0D0D0D" w:themeColor="text1" w:themeTint="F2"/>
                <w:sz w:val="20"/>
                <w:szCs w:val="20"/>
                <w:lang w:val="ka-GE"/>
              </w:rPr>
            </w:pPr>
            <w:r w:rsidRPr="0082583C">
              <w:rPr>
                <w:rFonts w:ascii="Sylfaen" w:hAnsi="Sylfaen"/>
                <w:color w:val="0D0D0D" w:themeColor="text1" w:themeTint="F2"/>
                <w:sz w:val="20"/>
                <w:szCs w:val="20"/>
                <w:lang w:val="ka-GE"/>
              </w:rPr>
              <w:t xml:space="preserve">საბაკალავრო პროგრამა </w:t>
            </w:r>
            <w:r w:rsidRPr="0082583C">
              <w:rPr>
                <w:rFonts w:ascii="Sylfaen" w:hAnsi="Sylfaen"/>
                <w:b/>
                <w:bCs/>
                <w:color w:val="0D0D0D" w:themeColor="text1" w:themeTint="F2"/>
                <w:sz w:val="20"/>
                <w:szCs w:val="20"/>
                <w:lang w:val="ka-GE"/>
              </w:rPr>
              <w:t>„</w:t>
            </w:r>
            <w:r w:rsidR="002517D5" w:rsidRPr="0082583C">
              <w:rPr>
                <w:rFonts w:ascii="Sylfaen" w:hAnsi="Sylfaen"/>
                <w:b/>
                <w:bCs/>
                <w:color w:val="0D0D0D" w:themeColor="text1" w:themeTint="F2"/>
                <w:sz w:val="20"/>
                <w:szCs w:val="20"/>
                <w:lang w:val="ka-GE"/>
              </w:rPr>
              <w:t>ირანისტიკა</w:t>
            </w:r>
            <w:r w:rsidRPr="0082583C">
              <w:rPr>
                <w:rFonts w:ascii="Sylfaen" w:hAnsi="Sylfaen"/>
                <w:b/>
                <w:bCs/>
                <w:color w:val="0D0D0D" w:themeColor="text1" w:themeTint="F2"/>
                <w:sz w:val="20"/>
                <w:szCs w:val="20"/>
                <w:lang w:val="ka-GE"/>
              </w:rPr>
              <w:t>“</w:t>
            </w:r>
          </w:p>
          <w:p w:rsidR="00C37B1C" w:rsidRPr="0082583C" w:rsidRDefault="00C37B1C" w:rsidP="004B711B">
            <w:pPr>
              <w:jc w:val="center"/>
              <w:rPr>
                <w:rFonts w:ascii="Sylfaen" w:hAnsi="Sylfaen"/>
                <w:b/>
                <w:bCs/>
                <w:color w:val="0D0D0D" w:themeColor="text1" w:themeTint="F2"/>
                <w:sz w:val="20"/>
                <w:szCs w:val="20"/>
              </w:rPr>
            </w:pPr>
            <w:r w:rsidRPr="0082583C">
              <w:rPr>
                <w:rFonts w:ascii="Sylfaen" w:hAnsi="Sylfaen"/>
                <w:b/>
                <w:bCs/>
                <w:color w:val="0D0D0D" w:themeColor="text1" w:themeTint="F2"/>
                <w:sz w:val="20"/>
                <w:szCs w:val="20"/>
              </w:rPr>
              <w:t>Persian Studies</w:t>
            </w:r>
            <w:r w:rsidR="001601B9" w:rsidRPr="0082583C">
              <w:rPr>
                <w:rFonts w:ascii="Sylfaen" w:hAnsi="Sylfaen"/>
                <w:b/>
                <w:bCs/>
                <w:color w:val="0D0D0D" w:themeColor="text1" w:themeTint="F2"/>
                <w:sz w:val="20"/>
                <w:szCs w:val="20"/>
              </w:rPr>
              <w:t xml:space="preserve"> </w:t>
            </w:r>
            <w:r w:rsidR="001601B9" w:rsidRPr="0082583C">
              <w:rPr>
                <w:rFonts w:ascii="Sylfaen" w:hAnsi="Sylfaen"/>
                <w:color w:val="0D0D0D" w:themeColor="text1" w:themeTint="F2"/>
                <w:sz w:val="20"/>
                <w:szCs w:val="20"/>
              </w:rPr>
              <w:t>(BA)</w:t>
            </w:r>
          </w:p>
          <w:p w:rsidR="00C37B1C" w:rsidRPr="0082583C" w:rsidRDefault="00C37B1C" w:rsidP="004B711B">
            <w:pPr>
              <w:jc w:val="center"/>
              <w:rPr>
                <w:rFonts w:ascii="Sylfaen" w:hAnsi="Sylfaen"/>
                <w:color w:val="0D0D0D" w:themeColor="text1" w:themeTint="F2"/>
                <w:sz w:val="20"/>
                <w:szCs w:val="20"/>
              </w:rPr>
            </w:pPr>
            <w:r w:rsidRPr="0082583C">
              <w:rPr>
                <w:rFonts w:ascii="Sylfaen" w:hAnsi="Sylfaen"/>
                <w:color w:val="0D0D0D" w:themeColor="text1" w:themeTint="F2"/>
                <w:sz w:val="20"/>
                <w:szCs w:val="20"/>
              </w:rPr>
              <w:t>0231.1.17.</w:t>
            </w:r>
          </w:p>
          <w:p w:rsidR="001259AB" w:rsidRPr="0082583C" w:rsidRDefault="001259AB" w:rsidP="00E46385">
            <w:pPr>
              <w:jc w:val="both"/>
              <w:rPr>
                <w:rFonts w:ascii="Sylfaen" w:hAnsi="Sylfaen"/>
                <w:color w:val="808080" w:themeColor="background1" w:themeShade="80"/>
                <w:sz w:val="20"/>
                <w:szCs w:val="20"/>
              </w:rPr>
            </w:pPr>
          </w:p>
        </w:tc>
      </w:tr>
      <w:tr w:rsidR="00BD52F5" w:rsidRPr="0082583C" w:rsidTr="00E46385">
        <w:tc>
          <w:tcPr>
            <w:tcW w:w="2678" w:type="dxa"/>
          </w:tcPr>
          <w:p w:rsidR="00BD52F5" w:rsidRPr="0082583C" w:rsidRDefault="00BD52F5" w:rsidP="00E46385">
            <w:pPr>
              <w:rPr>
                <w:rFonts w:ascii="Sylfaen" w:hAnsi="Sylfaen"/>
                <w:b/>
                <w:sz w:val="20"/>
                <w:szCs w:val="20"/>
                <w:lang w:val="ka-GE"/>
              </w:rPr>
            </w:pPr>
            <w:r w:rsidRPr="0082583C">
              <w:rPr>
                <w:rFonts w:ascii="Sylfaen" w:hAnsi="Sylfaen"/>
                <w:b/>
                <w:sz w:val="20"/>
                <w:szCs w:val="20"/>
                <w:lang w:val="ka-GE"/>
              </w:rPr>
              <w:t>მისანიჭებელი კვალიფიკაცია (ქართულად და ინგლისურად)</w:t>
            </w:r>
          </w:p>
        </w:tc>
        <w:tc>
          <w:tcPr>
            <w:tcW w:w="7078" w:type="dxa"/>
          </w:tcPr>
          <w:p w:rsidR="00304A28" w:rsidRPr="0082583C" w:rsidRDefault="006C63B2" w:rsidP="00CD1B3C">
            <w:pPr>
              <w:jc w:val="center"/>
              <w:rPr>
                <w:rFonts w:ascii="Sylfaen" w:hAnsi="Sylfaen"/>
                <w:b/>
                <w:bCs/>
                <w:color w:val="0D0D0D" w:themeColor="text1" w:themeTint="F2"/>
                <w:sz w:val="20"/>
                <w:szCs w:val="20"/>
                <w:lang w:val="ka-GE"/>
              </w:rPr>
            </w:pPr>
            <w:r w:rsidRPr="0082583C">
              <w:rPr>
                <w:rFonts w:ascii="Sylfaen" w:hAnsi="Sylfaen"/>
                <w:b/>
                <w:bCs/>
                <w:color w:val="0D0D0D" w:themeColor="text1" w:themeTint="F2"/>
                <w:sz w:val="20"/>
                <w:szCs w:val="20"/>
                <w:lang w:val="ka-GE"/>
              </w:rPr>
              <w:t>ირანისტი</w:t>
            </w:r>
            <w:r w:rsidR="00092870" w:rsidRPr="0082583C">
              <w:rPr>
                <w:rFonts w:ascii="Sylfaen" w:hAnsi="Sylfaen"/>
                <w:b/>
                <w:bCs/>
                <w:color w:val="0D0D0D" w:themeColor="text1" w:themeTint="F2"/>
                <w:sz w:val="20"/>
                <w:szCs w:val="20"/>
                <w:lang w:val="ka-GE"/>
              </w:rPr>
              <w:t>კის ბ</w:t>
            </w:r>
            <w:r w:rsidR="00CD1B3C" w:rsidRPr="0082583C">
              <w:rPr>
                <w:rFonts w:ascii="Sylfaen" w:hAnsi="Sylfaen"/>
                <w:b/>
                <w:bCs/>
                <w:color w:val="0D0D0D" w:themeColor="text1" w:themeTint="F2"/>
                <w:sz w:val="20"/>
                <w:szCs w:val="20"/>
              </w:rPr>
              <w:t>ა</w:t>
            </w:r>
            <w:r w:rsidR="00CD1B3C" w:rsidRPr="0082583C">
              <w:rPr>
                <w:rFonts w:ascii="Sylfaen" w:hAnsi="Sylfaen"/>
                <w:b/>
                <w:bCs/>
                <w:color w:val="0D0D0D" w:themeColor="text1" w:themeTint="F2"/>
                <w:sz w:val="20"/>
                <w:szCs w:val="20"/>
                <w:lang w:val="ka-GE"/>
              </w:rPr>
              <w:t>კალავრი</w:t>
            </w:r>
          </w:p>
          <w:p w:rsidR="00304A28" w:rsidRPr="0082583C" w:rsidRDefault="00DD55CE" w:rsidP="00092870">
            <w:pPr>
              <w:jc w:val="center"/>
              <w:rPr>
                <w:rFonts w:ascii="Sylfaen" w:hAnsi="Sylfaen"/>
                <w:b/>
                <w:bCs/>
                <w:color w:val="0D0D0D" w:themeColor="text1" w:themeTint="F2"/>
                <w:sz w:val="20"/>
                <w:szCs w:val="20"/>
              </w:rPr>
            </w:pPr>
            <w:r w:rsidRPr="0082583C">
              <w:rPr>
                <w:rFonts w:ascii="Sylfaen" w:eastAsia="Calibri" w:hAnsi="Sylfaen" w:cs="Arial"/>
                <w:b/>
                <w:bCs/>
                <w:color w:val="0D0D0D"/>
                <w:sz w:val="20"/>
                <w:szCs w:val="20"/>
              </w:rPr>
              <w:t xml:space="preserve">Bachelor of </w:t>
            </w:r>
            <w:r w:rsidR="00092870" w:rsidRPr="0082583C">
              <w:rPr>
                <w:rFonts w:ascii="Sylfaen" w:eastAsia="Calibri" w:hAnsi="Sylfaen" w:cs="Arial"/>
                <w:b/>
                <w:bCs/>
                <w:color w:val="0D0D0D"/>
                <w:sz w:val="20"/>
                <w:szCs w:val="20"/>
                <w:lang w:val="ka-GE"/>
              </w:rPr>
              <w:t>Persian Studies</w:t>
            </w:r>
          </w:p>
          <w:p w:rsidR="00786F25" w:rsidRPr="0082583C" w:rsidRDefault="00786F25" w:rsidP="006C63B2">
            <w:pPr>
              <w:jc w:val="center"/>
              <w:rPr>
                <w:rFonts w:ascii="Sylfaen" w:hAnsi="Sylfaen"/>
                <w:color w:val="808080" w:themeColor="background1" w:themeShade="80"/>
                <w:sz w:val="20"/>
                <w:szCs w:val="20"/>
                <w:lang w:val="ka-GE"/>
              </w:rPr>
            </w:pPr>
          </w:p>
        </w:tc>
      </w:tr>
      <w:tr w:rsidR="00BD52F5" w:rsidRPr="0082583C" w:rsidTr="00E46385">
        <w:tc>
          <w:tcPr>
            <w:tcW w:w="2678" w:type="dxa"/>
          </w:tcPr>
          <w:p w:rsidR="00BD52F5" w:rsidRPr="0082583C" w:rsidRDefault="00BD52F5" w:rsidP="00E46385">
            <w:pPr>
              <w:rPr>
                <w:rFonts w:ascii="Sylfaen" w:hAnsi="Sylfaen"/>
                <w:b/>
                <w:sz w:val="20"/>
                <w:szCs w:val="20"/>
                <w:lang w:val="ka-GE"/>
              </w:rPr>
            </w:pPr>
            <w:r w:rsidRPr="0082583C">
              <w:rPr>
                <w:rFonts w:ascii="Sylfaen" w:hAnsi="Sylfaen"/>
                <w:b/>
                <w:sz w:val="20"/>
                <w:szCs w:val="20"/>
                <w:lang w:val="ka-GE"/>
              </w:rPr>
              <w:t>პროგრამის მოცულობა კრედიტებით და მათი განაწილება</w:t>
            </w:r>
          </w:p>
        </w:tc>
        <w:tc>
          <w:tcPr>
            <w:tcW w:w="7078" w:type="dxa"/>
          </w:tcPr>
          <w:p w:rsidR="00D53040" w:rsidRPr="0082583C" w:rsidRDefault="00D53040" w:rsidP="00D53040">
            <w:pPr>
              <w:jc w:val="both"/>
              <w:rPr>
                <w:rFonts w:ascii="Sylfaen" w:hAnsi="Sylfaen"/>
                <w:bCs/>
                <w:sz w:val="20"/>
                <w:szCs w:val="20"/>
                <w:lang w:val="ka-GE"/>
              </w:rPr>
            </w:pPr>
            <w:r w:rsidRPr="0082583C">
              <w:rPr>
                <w:rFonts w:ascii="Sylfaen" w:hAnsi="Sylfaen"/>
                <w:color w:val="0D0D0D" w:themeColor="text1" w:themeTint="F2"/>
                <w:sz w:val="20"/>
                <w:szCs w:val="20"/>
                <w:lang w:val="ka-GE"/>
              </w:rPr>
              <w:t>საბაკალავრო პროგრამის კრედიტების საერთო რაოდენობა - 240 კრედიტი (</w:t>
            </w:r>
            <w:r w:rsidRPr="0082583C">
              <w:rPr>
                <w:rFonts w:ascii="Sylfaen" w:hAnsi="Sylfaen"/>
                <w:b/>
                <w:sz w:val="20"/>
                <w:szCs w:val="20"/>
                <w:lang w:val="nb-NO"/>
              </w:rPr>
              <w:t>ECTS</w:t>
            </w:r>
            <w:r w:rsidRPr="0082583C">
              <w:rPr>
                <w:rFonts w:ascii="Sylfaen" w:hAnsi="Sylfaen"/>
                <w:b/>
                <w:sz w:val="20"/>
                <w:szCs w:val="20"/>
                <w:lang w:val="ka-GE"/>
              </w:rPr>
              <w:t>)</w:t>
            </w:r>
            <w:r w:rsidR="00002F47" w:rsidRPr="0082583C">
              <w:rPr>
                <w:rFonts w:ascii="Sylfaen" w:hAnsi="Sylfaen"/>
                <w:bCs/>
                <w:sz w:val="20"/>
                <w:szCs w:val="20"/>
                <w:lang w:val="ka-GE"/>
              </w:rPr>
              <w:t>, მათ შორის:</w:t>
            </w:r>
          </w:p>
          <w:p w:rsidR="00D53040" w:rsidRPr="0082583C" w:rsidRDefault="00D53040" w:rsidP="006378E7">
            <w:pPr>
              <w:jc w:val="both"/>
              <w:rPr>
                <w:rFonts w:ascii="Sylfaen" w:hAnsi="Sylfaen"/>
                <w:color w:val="0D0D0D" w:themeColor="text1" w:themeTint="F2"/>
                <w:sz w:val="20"/>
                <w:szCs w:val="20"/>
                <w:lang w:val="ka-GE"/>
              </w:rPr>
            </w:pPr>
          </w:p>
          <w:p w:rsidR="00D401C6" w:rsidRPr="0082583C" w:rsidRDefault="006378E7" w:rsidP="00D573A3">
            <w:pPr>
              <w:spacing w:line="276" w:lineRule="auto"/>
              <w:jc w:val="both"/>
              <w:rPr>
                <w:rFonts w:ascii="Sylfaen" w:hAnsi="Sylfaen"/>
                <w:b/>
                <w:sz w:val="20"/>
                <w:szCs w:val="20"/>
                <w:lang w:val="ka-GE"/>
              </w:rPr>
            </w:pPr>
            <w:r w:rsidRPr="0082583C">
              <w:rPr>
                <w:rFonts w:ascii="Sylfaen" w:hAnsi="Sylfaen"/>
                <w:color w:val="0D0D0D" w:themeColor="text1" w:themeTint="F2"/>
                <w:sz w:val="20"/>
                <w:szCs w:val="20"/>
                <w:lang w:val="ka-GE"/>
              </w:rPr>
              <w:t xml:space="preserve">1. </w:t>
            </w:r>
            <w:r w:rsidR="00B052A2" w:rsidRPr="0082583C">
              <w:rPr>
                <w:rFonts w:ascii="Sylfaen" w:hAnsi="Sylfaen"/>
                <w:color w:val="0D0D0D" w:themeColor="text1" w:themeTint="F2"/>
                <w:sz w:val="20"/>
                <w:szCs w:val="20"/>
                <w:lang w:val="ka-GE"/>
              </w:rPr>
              <w:t>სპეციალობის სავალდებულო კურსები - 100 კრედიტი</w:t>
            </w:r>
            <w:r w:rsidRPr="0082583C">
              <w:rPr>
                <w:rFonts w:ascii="Sylfaen" w:hAnsi="Sylfaen"/>
                <w:color w:val="0D0D0D" w:themeColor="text1" w:themeTint="F2"/>
                <w:sz w:val="20"/>
                <w:szCs w:val="20"/>
                <w:lang w:val="ka-GE"/>
              </w:rPr>
              <w:t xml:space="preserve"> (</w:t>
            </w:r>
            <w:r w:rsidRPr="0082583C">
              <w:rPr>
                <w:rFonts w:ascii="Sylfaen" w:hAnsi="Sylfaen"/>
                <w:b/>
                <w:sz w:val="20"/>
                <w:szCs w:val="20"/>
                <w:lang w:val="nb-NO"/>
              </w:rPr>
              <w:t>ECTS</w:t>
            </w:r>
            <w:r w:rsidRPr="0082583C">
              <w:rPr>
                <w:rFonts w:ascii="Sylfaen" w:hAnsi="Sylfaen"/>
                <w:b/>
                <w:sz w:val="20"/>
                <w:szCs w:val="20"/>
                <w:lang w:val="ka-GE"/>
              </w:rPr>
              <w:t>);</w:t>
            </w:r>
          </w:p>
          <w:p w:rsidR="00AA019A" w:rsidRPr="0082583C" w:rsidRDefault="006378E7" w:rsidP="00D573A3">
            <w:pPr>
              <w:spacing w:line="276" w:lineRule="auto"/>
              <w:jc w:val="both"/>
              <w:rPr>
                <w:rFonts w:ascii="Sylfaen" w:hAnsi="Sylfaen"/>
                <w:b/>
                <w:sz w:val="20"/>
                <w:szCs w:val="20"/>
                <w:lang w:val="ka-GE"/>
              </w:rPr>
            </w:pPr>
            <w:r w:rsidRPr="0082583C">
              <w:rPr>
                <w:rFonts w:ascii="Sylfaen" w:hAnsi="Sylfaen"/>
                <w:color w:val="0D0D0D" w:themeColor="text1" w:themeTint="F2"/>
                <w:sz w:val="20"/>
                <w:szCs w:val="20"/>
                <w:lang w:val="ka-GE"/>
              </w:rPr>
              <w:t xml:space="preserve">2. </w:t>
            </w:r>
            <w:r w:rsidR="00AA019A" w:rsidRPr="0082583C">
              <w:rPr>
                <w:rFonts w:ascii="Sylfaen" w:hAnsi="Sylfaen"/>
                <w:color w:val="0D0D0D" w:themeColor="text1" w:themeTint="F2"/>
                <w:sz w:val="20"/>
                <w:szCs w:val="20"/>
                <w:lang w:val="ka-GE"/>
              </w:rPr>
              <w:t>სპეციალობის არჩევითი კურსები - 20 კრედიტი (</w:t>
            </w:r>
            <w:r w:rsidR="00AA019A" w:rsidRPr="0082583C">
              <w:rPr>
                <w:rFonts w:ascii="Sylfaen" w:hAnsi="Sylfaen"/>
                <w:b/>
                <w:sz w:val="20"/>
                <w:szCs w:val="20"/>
                <w:lang w:val="nb-NO"/>
              </w:rPr>
              <w:t>ECTS</w:t>
            </w:r>
            <w:r w:rsidR="00AA019A" w:rsidRPr="0082583C">
              <w:rPr>
                <w:rFonts w:ascii="Sylfaen" w:hAnsi="Sylfaen"/>
                <w:b/>
                <w:sz w:val="20"/>
                <w:szCs w:val="20"/>
                <w:lang w:val="ka-GE"/>
              </w:rPr>
              <w:t>);</w:t>
            </w:r>
          </w:p>
          <w:p w:rsidR="00D573A3" w:rsidRPr="0082583C" w:rsidRDefault="00DE3AD5" w:rsidP="003B547A">
            <w:pPr>
              <w:spacing w:line="276" w:lineRule="auto"/>
              <w:jc w:val="both"/>
              <w:rPr>
                <w:rFonts w:ascii="Sylfaen" w:hAnsi="Sylfaen"/>
                <w:b/>
                <w:sz w:val="20"/>
                <w:szCs w:val="20"/>
                <w:lang w:val="ka-GE"/>
              </w:rPr>
            </w:pPr>
            <w:r w:rsidRPr="0082583C">
              <w:rPr>
                <w:rFonts w:ascii="Sylfaen" w:hAnsi="Sylfaen"/>
                <w:bCs/>
                <w:sz w:val="20"/>
                <w:szCs w:val="20"/>
                <w:lang w:val="ka-GE"/>
              </w:rPr>
              <w:t xml:space="preserve">3. </w:t>
            </w:r>
            <w:r w:rsidR="008737A0" w:rsidRPr="0082583C">
              <w:rPr>
                <w:rFonts w:ascii="Sylfaen" w:hAnsi="Sylfaen"/>
                <w:bCs/>
                <w:sz w:val="20"/>
                <w:szCs w:val="20"/>
                <w:lang w:val="ka-GE"/>
              </w:rPr>
              <w:t>ჰუმანიტარული კომპეტენციის საბაზო</w:t>
            </w:r>
            <w:r w:rsidR="00002F47" w:rsidRPr="0082583C">
              <w:rPr>
                <w:rFonts w:ascii="Sylfaen" w:hAnsi="Sylfaen"/>
                <w:color w:val="0D0D0D" w:themeColor="text1" w:themeTint="F2"/>
                <w:sz w:val="20"/>
                <w:szCs w:val="20"/>
                <w:lang w:val="ka-GE"/>
              </w:rPr>
              <w:t xml:space="preserve"> სავალდებულო კურსები - 20 კრედიტი</w:t>
            </w:r>
            <w:r w:rsidR="00D573A3" w:rsidRPr="0082583C">
              <w:rPr>
                <w:rFonts w:ascii="Sylfaen" w:hAnsi="Sylfaen"/>
                <w:color w:val="0D0D0D" w:themeColor="text1" w:themeTint="F2"/>
                <w:sz w:val="20"/>
                <w:szCs w:val="20"/>
                <w:lang w:val="ka-GE"/>
              </w:rPr>
              <w:t xml:space="preserve"> (</w:t>
            </w:r>
            <w:r w:rsidR="00D573A3" w:rsidRPr="0082583C">
              <w:rPr>
                <w:rFonts w:ascii="Sylfaen" w:hAnsi="Sylfaen"/>
                <w:b/>
                <w:sz w:val="20"/>
                <w:szCs w:val="20"/>
                <w:lang w:val="nb-NO"/>
              </w:rPr>
              <w:t>ECTS</w:t>
            </w:r>
            <w:r w:rsidR="00D573A3" w:rsidRPr="0082583C">
              <w:rPr>
                <w:rFonts w:ascii="Sylfaen" w:hAnsi="Sylfaen"/>
                <w:b/>
                <w:sz w:val="20"/>
                <w:szCs w:val="20"/>
                <w:lang w:val="ka-GE"/>
              </w:rPr>
              <w:t>);</w:t>
            </w:r>
          </w:p>
          <w:p w:rsidR="00002F47" w:rsidRPr="0082583C" w:rsidRDefault="005F05BE" w:rsidP="003B547A">
            <w:pPr>
              <w:spacing w:line="276" w:lineRule="auto"/>
              <w:jc w:val="both"/>
              <w:rPr>
                <w:rFonts w:ascii="Sylfaen" w:hAnsi="Sylfaen"/>
                <w:b/>
                <w:sz w:val="20"/>
                <w:szCs w:val="20"/>
                <w:lang w:val="ka-GE"/>
              </w:rPr>
            </w:pPr>
            <w:r w:rsidRPr="0082583C">
              <w:rPr>
                <w:rFonts w:ascii="Sylfaen" w:hAnsi="Sylfaen"/>
                <w:color w:val="0D0D0D" w:themeColor="text1" w:themeTint="F2"/>
                <w:sz w:val="20"/>
                <w:szCs w:val="20"/>
                <w:lang w:val="ka-GE"/>
              </w:rPr>
              <w:t>4</w:t>
            </w:r>
            <w:r w:rsidR="00AA019A" w:rsidRPr="0082583C">
              <w:rPr>
                <w:rFonts w:ascii="Sylfaen" w:hAnsi="Sylfaen"/>
                <w:color w:val="0D0D0D" w:themeColor="text1" w:themeTint="F2"/>
                <w:sz w:val="20"/>
                <w:szCs w:val="20"/>
                <w:lang w:val="ka-GE"/>
              </w:rPr>
              <w:t>.</w:t>
            </w:r>
            <w:r w:rsidR="00002F47" w:rsidRPr="0082583C">
              <w:rPr>
                <w:rFonts w:ascii="Sylfaen" w:hAnsi="Sylfaen"/>
                <w:color w:val="0D0D0D" w:themeColor="text1" w:themeTint="F2"/>
                <w:sz w:val="20"/>
                <w:szCs w:val="20"/>
                <w:lang w:val="ka-GE"/>
              </w:rPr>
              <w:t xml:space="preserve"> </w:t>
            </w:r>
            <w:r w:rsidR="008737A0" w:rsidRPr="0082583C">
              <w:rPr>
                <w:rFonts w:ascii="Sylfaen" w:hAnsi="Sylfaen"/>
                <w:bCs/>
                <w:sz w:val="20"/>
                <w:szCs w:val="20"/>
                <w:lang w:val="ka-GE"/>
              </w:rPr>
              <w:t>ჰუმანიტარული კომპეტენციის საბაზო</w:t>
            </w:r>
            <w:r w:rsidR="008737A0" w:rsidRPr="0082583C">
              <w:rPr>
                <w:rFonts w:ascii="Sylfaen" w:hAnsi="Sylfaen"/>
                <w:color w:val="0D0D0D" w:themeColor="text1" w:themeTint="F2"/>
                <w:sz w:val="20"/>
                <w:szCs w:val="20"/>
                <w:lang w:val="ka-GE"/>
              </w:rPr>
              <w:t xml:space="preserve"> </w:t>
            </w:r>
            <w:r w:rsidR="00002F47" w:rsidRPr="0082583C">
              <w:rPr>
                <w:rFonts w:ascii="Sylfaen" w:hAnsi="Sylfaen"/>
                <w:color w:val="0D0D0D" w:themeColor="text1" w:themeTint="F2"/>
                <w:sz w:val="20"/>
                <w:szCs w:val="20"/>
                <w:lang w:val="ka-GE"/>
              </w:rPr>
              <w:t>არჩევითი კურსები (შესავალი კურსები) – 10 კრედიტი (</w:t>
            </w:r>
            <w:r w:rsidR="00002F47" w:rsidRPr="0082583C">
              <w:rPr>
                <w:rFonts w:ascii="Sylfaen" w:hAnsi="Sylfaen"/>
                <w:b/>
                <w:sz w:val="20"/>
                <w:szCs w:val="20"/>
                <w:lang w:val="nb-NO"/>
              </w:rPr>
              <w:t>ECTS</w:t>
            </w:r>
            <w:r w:rsidR="00002F47" w:rsidRPr="0082583C">
              <w:rPr>
                <w:rFonts w:ascii="Sylfaen" w:hAnsi="Sylfaen"/>
                <w:b/>
                <w:sz w:val="20"/>
                <w:szCs w:val="20"/>
                <w:lang w:val="ka-GE"/>
              </w:rPr>
              <w:t>);</w:t>
            </w:r>
          </w:p>
          <w:p w:rsidR="0054234C" w:rsidRPr="0082583C" w:rsidRDefault="005F05BE" w:rsidP="003B547A">
            <w:pPr>
              <w:jc w:val="both"/>
              <w:rPr>
                <w:rFonts w:ascii="Sylfaen" w:hAnsi="Sylfaen"/>
                <w:b/>
                <w:sz w:val="20"/>
                <w:szCs w:val="20"/>
                <w:lang w:val="ka-GE"/>
              </w:rPr>
            </w:pPr>
            <w:r w:rsidRPr="0082583C">
              <w:rPr>
                <w:rFonts w:ascii="Sylfaen" w:hAnsi="Sylfaen"/>
                <w:color w:val="0D0D0D" w:themeColor="text1" w:themeTint="F2"/>
                <w:sz w:val="20"/>
                <w:szCs w:val="20"/>
                <w:lang w:val="ka-GE"/>
              </w:rPr>
              <w:t>5</w:t>
            </w:r>
            <w:r w:rsidR="00002F47" w:rsidRPr="0082583C">
              <w:rPr>
                <w:rFonts w:ascii="Sylfaen" w:hAnsi="Sylfaen"/>
                <w:color w:val="0D0D0D" w:themeColor="text1" w:themeTint="F2"/>
                <w:sz w:val="20"/>
                <w:szCs w:val="20"/>
                <w:lang w:val="ka-GE"/>
              </w:rPr>
              <w:t xml:space="preserve">. </w:t>
            </w:r>
            <w:r w:rsidR="008737A0" w:rsidRPr="0082583C">
              <w:rPr>
                <w:rFonts w:ascii="Sylfaen" w:hAnsi="Sylfaen"/>
                <w:bCs/>
                <w:sz w:val="20"/>
                <w:szCs w:val="20"/>
                <w:lang w:val="ka-GE"/>
              </w:rPr>
              <w:t>ჰუმანიტარული კომპეტენციის საბაზ</w:t>
            </w:r>
            <w:r w:rsidR="003B547A" w:rsidRPr="0082583C">
              <w:rPr>
                <w:rFonts w:ascii="Sylfaen" w:hAnsi="Sylfaen"/>
                <w:bCs/>
                <w:sz w:val="20"/>
                <w:szCs w:val="20"/>
                <w:lang w:val="ka-GE"/>
              </w:rPr>
              <w:t>ო</w:t>
            </w:r>
            <w:r w:rsidR="008737A0" w:rsidRPr="0082583C">
              <w:rPr>
                <w:rFonts w:ascii="Sylfaen" w:hAnsi="Sylfaen"/>
                <w:color w:val="0D0D0D" w:themeColor="text1" w:themeTint="F2"/>
                <w:sz w:val="20"/>
                <w:szCs w:val="20"/>
                <w:lang w:val="ka-GE"/>
              </w:rPr>
              <w:t xml:space="preserve"> </w:t>
            </w:r>
            <w:r w:rsidR="0054234C" w:rsidRPr="0082583C">
              <w:rPr>
                <w:rFonts w:ascii="Sylfaen" w:hAnsi="Sylfaen"/>
                <w:color w:val="0D0D0D" w:themeColor="text1" w:themeTint="F2"/>
                <w:sz w:val="20"/>
                <w:szCs w:val="20"/>
                <w:lang w:val="ka-GE"/>
              </w:rPr>
              <w:t>არჩევითი კურსები (ევროპული ენა) – 10 კრედიტი (</w:t>
            </w:r>
            <w:r w:rsidR="0054234C" w:rsidRPr="0082583C">
              <w:rPr>
                <w:rFonts w:ascii="Sylfaen" w:hAnsi="Sylfaen"/>
                <w:b/>
                <w:sz w:val="20"/>
                <w:szCs w:val="20"/>
                <w:lang w:val="nb-NO"/>
              </w:rPr>
              <w:t>ECTS</w:t>
            </w:r>
            <w:r w:rsidR="0054234C" w:rsidRPr="0082583C">
              <w:rPr>
                <w:rFonts w:ascii="Sylfaen" w:hAnsi="Sylfaen"/>
                <w:b/>
                <w:sz w:val="20"/>
                <w:szCs w:val="20"/>
                <w:lang w:val="ka-GE"/>
              </w:rPr>
              <w:t>);</w:t>
            </w:r>
          </w:p>
          <w:p w:rsidR="00D573A3" w:rsidRPr="0082583C" w:rsidRDefault="005F05BE" w:rsidP="003B547A">
            <w:pPr>
              <w:spacing w:line="276" w:lineRule="auto"/>
              <w:jc w:val="both"/>
              <w:rPr>
                <w:rFonts w:ascii="Sylfaen" w:hAnsi="Sylfaen"/>
                <w:b/>
                <w:sz w:val="20"/>
                <w:szCs w:val="20"/>
                <w:lang w:val="ka-GE"/>
              </w:rPr>
            </w:pPr>
            <w:r w:rsidRPr="0082583C">
              <w:rPr>
                <w:rFonts w:ascii="Sylfaen" w:hAnsi="Sylfaen"/>
                <w:color w:val="0D0D0D" w:themeColor="text1" w:themeTint="F2"/>
                <w:sz w:val="20"/>
                <w:szCs w:val="20"/>
                <w:lang w:val="ka-GE"/>
              </w:rPr>
              <w:t>6</w:t>
            </w:r>
            <w:r w:rsidR="0054234C" w:rsidRPr="0082583C">
              <w:rPr>
                <w:rFonts w:ascii="Sylfaen" w:hAnsi="Sylfaen"/>
                <w:color w:val="0D0D0D" w:themeColor="text1" w:themeTint="F2"/>
                <w:sz w:val="20"/>
                <w:szCs w:val="20"/>
                <w:lang w:val="ka-GE"/>
              </w:rPr>
              <w:t xml:space="preserve">. </w:t>
            </w:r>
            <w:r w:rsidR="008737A0" w:rsidRPr="0082583C">
              <w:rPr>
                <w:rFonts w:ascii="Sylfaen" w:hAnsi="Sylfaen"/>
                <w:bCs/>
                <w:sz w:val="20"/>
                <w:szCs w:val="20"/>
                <w:lang w:val="ka-GE"/>
              </w:rPr>
              <w:t>ჰუმანიტარული კომპეტენციის საბაზისო</w:t>
            </w:r>
            <w:r w:rsidR="008737A0" w:rsidRPr="0082583C">
              <w:rPr>
                <w:rFonts w:ascii="Sylfaen" w:hAnsi="Sylfaen"/>
                <w:color w:val="0D0D0D" w:themeColor="text1" w:themeTint="F2"/>
                <w:sz w:val="20"/>
                <w:szCs w:val="20"/>
                <w:lang w:val="ka-GE"/>
              </w:rPr>
              <w:t xml:space="preserve"> </w:t>
            </w:r>
            <w:r w:rsidR="00002F47" w:rsidRPr="0082583C">
              <w:rPr>
                <w:rFonts w:ascii="Sylfaen" w:hAnsi="Sylfaen"/>
                <w:color w:val="0D0D0D" w:themeColor="text1" w:themeTint="F2"/>
                <w:sz w:val="20"/>
                <w:szCs w:val="20"/>
                <w:lang w:val="ka-GE"/>
              </w:rPr>
              <w:t>არჩევითი კურსები (</w:t>
            </w:r>
            <w:r w:rsidR="00D573A3" w:rsidRPr="0082583C">
              <w:rPr>
                <w:rFonts w:ascii="Sylfaen" w:hAnsi="Sylfaen"/>
                <w:color w:val="0D0D0D" w:themeColor="text1" w:themeTint="F2"/>
                <w:sz w:val="20"/>
                <w:szCs w:val="20"/>
                <w:lang w:val="ka-GE"/>
              </w:rPr>
              <w:t xml:space="preserve">კლასიკური </w:t>
            </w:r>
            <w:r w:rsidR="003B547A" w:rsidRPr="0082583C">
              <w:rPr>
                <w:rFonts w:ascii="Sylfaen" w:hAnsi="Sylfaen"/>
                <w:color w:val="0D0D0D" w:themeColor="text1" w:themeTint="F2"/>
                <w:sz w:val="20"/>
                <w:szCs w:val="20"/>
                <w:lang w:val="ka-GE"/>
              </w:rPr>
              <w:t>/</w:t>
            </w:r>
            <w:r w:rsidR="00D573A3" w:rsidRPr="0082583C">
              <w:rPr>
                <w:rFonts w:ascii="Sylfaen" w:hAnsi="Sylfaen"/>
                <w:color w:val="0D0D0D" w:themeColor="text1" w:themeTint="F2"/>
                <w:sz w:val="20"/>
                <w:szCs w:val="20"/>
                <w:lang w:val="ka-GE"/>
              </w:rPr>
              <w:t xml:space="preserve"> აღმოსავლური ენა) -  10 კრედიტი (</w:t>
            </w:r>
            <w:r w:rsidR="00D573A3" w:rsidRPr="0082583C">
              <w:rPr>
                <w:rFonts w:ascii="Sylfaen" w:hAnsi="Sylfaen"/>
                <w:b/>
                <w:sz w:val="20"/>
                <w:szCs w:val="20"/>
                <w:lang w:val="nb-NO"/>
              </w:rPr>
              <w:t>ECTS</w:t>
            </w:r>
            <w:r w:rsidR="00D573A3" w:rsidRPr="0082583C">
              <w:rPr>
                <w:rFonts w:ascii="Sylfaen" w:hAnsi="Sylfaen"/>
                <w:b/>
                <w:sz w:val="20"/>
                <w:szCs w:val="20"/>
                <w:lang w:val="ka-GE"/>
              </w:rPr>
              <w:t>);</w:t>
            </w:r>
          </w:p>
          <w:p w:rsidR="002B293E" w:rsidRPr="0082583C" w:rsidRDefault="005F05BE" w:rsidP="00D573A3">
            <w:pPr>
              <w:spacing w:line="276" w:lineRule="auto"/>
              <w:jc w:val="both"/>
              <w:rPr>
                <w:rFonts w:ascii="Sylfaen" w:hAnsi="Sylfaen"/>
                <w:b/>
                <w:sz w:val="20"/>
                <w:szCs w:val="20"/>
                <w:lang w:val="ka-GE"/>
              </w:rPr>
            </w:pPr>
            <w:r w:rsidRPr="0082583C">
              <w:rPr>
                <w:rFonts w:ascii="Sylfaen" w:hAnsi="Sylfaen"/>
                <w:color w:val="0D0D0D" w:themeColor="text1" w:themeTint="F2"/>
                <w:sz w:val="20"/>
                <w:szCs w:val="20"/>
                <w:lang w:val="ka-GE"/>
              </w:rPr>
              <w:t>7</w:t>
            </w:r>
            <w:r w:rsidR="00AA019A" w:rsidRPr="0082583C">
              <w:rPr>
                <w:rFonts w:ascii="Sylfaen" w:hAnsi="Sylfaen"/>
                <w:color w:val="0D0D0D" w:themeColor="text1" w:themeTint="F2"/>
                <w:sz w:val="20"/>
                <w:szCs w:val="20"/>
                <w:lang w:val="ka-GE"/>
              </w:rPr>
              <w:t>. თავისუფალი კრედიტები - 10 კრედიტი (</w:t>
            </w:r>
            <w:r w:rsidR="00AA019A" w:rsidRPr="0082583C">
              <w:rPr>
                <w:rFonts w:ascii="Sylfaen" w:hAnsi="Sylfaen"/>
                <w:b/>
                <w:sz w:val="20"/>
                <w:szCs w:val="20"/>
                <w:lang w:val="nb-NO"/>
              </w:rPr>
              <w:t>ECTS</w:t>
            </w:r>
            <w:r w:rsidR="00AA019A" w:rsidRPr="0082583C">
              <w:rPr>
                <w:rFonts w:ascii="Sylfaen" w:hAnsi="Sylfaen"/>
                <w:b/>
                <w:sz w:val="20"/>
                <w:szCs w:val="20"/>
                <w:lang w:val="ka-GE"/>
              </w:rPr>
              <w:t>)</w:t>
            </w:r>
          </w:p>
          <w:p w:rsidR="00E003A7" w:rsidRPr="0082583C" w:rsidRDefault="002B293E" w:rsidP="00E003A7">
            <w:pPr>
              <w:spacing w:line="276" w:lineRule="auto"/>
              <w:jc w:val="both"/>
              <w:rPr>
                <w:rFonts w:ascii="Sylfaen" w:hAnsi="Sylfaen"/>
                <w:b/>
                <w:sz w:val="20"/>
                <w:szCs w:val="20"/>
                <w:lang w:val="ka-GE"/>
              </w:rPr>
            </w:pPr>
            <w:r w:rsidRPr="0082583C">
              <w:rPr>
                <w:rFonts w:ascii="Sylfaen" w:hAnsi="Sylfaen"/>
                <w:bCs/>
                <w:sz w:val="20"/>
                <w:szCs w:val="20"/>
                <w:lang w:val="ka-GE"/>
              </w:rPr>
              <w:t xml:space="preserve">8. </w:t>
            </w:r>
            <w:r w:rsidR="00441C95" w:rsidRPr="0082583C">
              <w:rPr>
                <w:rFonts w:ascii="Sylfaen" w:hAnsi="Sylfaen"/>
                <w:bCs/>
                <w:sz w:val="20"/>
                <w:szCs w:val="20"/>
                <w:lang w:val="ka-GE"/>
              </w:rPr>
              <w:t>დამატებითი პროგრამა - 60 კრედიტი</w:t>
            </w:r>
            <w:r w:rsidR="00E003A7" w:rsidRPr="0082583C">
              <w:rPr>
                <w:rFonts w:ascii="Sylfaen" w:hAnsi="Sylfaen"/>
                <w:bCs/>
                <w:sz w:val="20"/>
                <w:szCs w:val="20"/>
                <w:lang w:val="ka-GE"/>
              </w:rPr>
              <w:t xml:space="preserve"> </w:t>
            </w:r>
            <w:r w:rsidR="00E003A7" w:rsidRPr="0082583C">
              <w:rPr>
                <w:rFonts w:ascii="Sylfaen" w:hAnsi="Sylfaen"/>
                <w:color w:val="0D0D0D" w:themeColor="text1" w:themeTint="F2"/>
                <w:sz w:val="20"/>
                <w:szCs w:val="20"/>
                <w:lang w:val="ka-GE"/>
              </w:rPr>
              <w:t>(</w:t>
            </w:r>
            <w:r w:rsidR="00E003A7" w:rsidRPr="0082583C">
              <w:rPr>
                <w:rFonts w:ascii="Sylfaen" w:hAnsi="Sylfaen"/>
                <w:b/>
                <w:sz w:val="20"/>
                <w:szCs w:val="20"/>
                <w:lang w:val="nb-NO"/>
              </w:rPr>
              <w:t>ECTS</w:t>
            </w:r>
            <w:r w:rsidR="00E003A7" w:rsidRPr="0082583C">
              <w:rPr>
                <w:rFonts w:ascii="Sylfaen" w:hAnsi="Sylfaen"/>
                <w:b/>
                <w:sz w:val="20"/>
                <w:szCs w:val="20"/>
                <w:lang w:val="ka-GE"/>
              </w:rPr>
              <w:t>).</w:t>
            </w:r>
          </w:p>
          <w:p w:rsidR="00AA019A" w:rsidRPr="0082583C" w:rsidRDefault="00AA019A" w:rsidP="00D573A3">
            <w:pPr>
              <w:spacing w:line="276" w:lineRule="auto"/>
              <w:jc w:val="both"/>
              <w:rPr>
                <w:rFonts w:ascii="Sylfaen" w:hAnsi="Sylfaen"/>
                <w:bCs/>
                <w:sz w:val="20"/>
                <w:szCs w:val="20"/>
                <w:lang w:val="ka-GE"/>
              </w:rPr>
            </w:pPr>
          </w:p>
          <w:p w:rsidR="00B052A2" w:rsidRPr="0082583C" w:rsidRDefault="000255DD" w:rsidP="00DF25A6">
            <w:pPr>
              <w:jc w:val="both"/>
              <w:rPr>
                <w:rFonts w:ascii="Sylfaen" w:hAnsi="Sylfaen"/>
                <w:color w:val="0D0D0D" w:themeColor="text1" w:themeTint="F2"/>
                <w:sz w:val="20"/>
                <w:szCs w:val="20"/>
                <w:lang w:val="ka-GE"/>
              </w:rPr>
            </w:pPr>
            <w:r w:rsidRPr="0082583C">
              <w:rPr>
                <w:rFonts w:ascii="Sylfaen" w:hAnsi="Sylfaen"/>
                <w:color w:val="0D0D0D" w:themeColor="text1" w:themeTint="F2"/>
                <w:sz w:val="20"/>
                <w:szCs w:val="20"/>
                <w:lang w:val="ka-GE"/>
              </w:rPr>
              <w:t xml:space="preserve">ირანისტიკის საბაკალავრო </w:t>
            </w:r>
            <w:r w:rsidR="00F42D8D" w:rsidRPr="0082583C">
              <w:rPr>
                <w:rFonts w:ascii="Sylfaen" w:hAnsi="Sylfaen"/>
                <w:color w:val="0D0D0D" w:themeColor="text1" w:themeTint="F2"/>
                <w:sz w:val="20"/>
                <w:szCs w:val="20"/>
                <w:lang w:val="ka-GE"/>
              </w:rPr>
              <w:t>პროგრამა</w:t>
            </w:r>
            <w:r w:rsidR="009809C5" w:rsidRPr="0082583C">
              <w:rPr>
                <w:rFonts w:ascii="Sylfaen" w:hAnsi="Sylfaen"/>
                <w:color w:val="0D0D0D" w:themeColor="text1" w:themeTint="F2"/>
                <w:sz w:val="20"/>
                <w:szCs w:val="20"/>
                <w:lang w:val="ka-GE"/>
              </w:rPr>
              <w:t xml:space="preserve"> </w:t>
            </w:r>
            <w:r w:rsidR="00DF25A6" w:rsidRPr="0082583C">
              <w:rPr>
                <w:rFonts w:ascii="Sylfaen" w:hAnsi="Sylfaen"/>
                <w:b/>
                <w:bCs/>
                <w:color w:val="0D0D0D" w:themeColor="text1" w:themeTint="F2"/>
                <w:sz w:val="20"/>
                <w:szCs w:val="20"/>
                <w:lang w:val="ka-GE"/>
              </w:rPr>
              <w:t xml:space="preserve">8 </w:t>
            </w:r>
            <w:r w:rsidR="00F42D8D" w:rsidRPr="0082583C">
              <w:rPr>
                <w:rFonts w:ascii="Sylfaen" w:hAnsi="Sylfaen"/>
                <w:b/>
                <w:bCs/>
                <w:color w:val="0D0D0D" w:themeColor="text1" w:themeTint="F2"/>
                <w:sz w:val="20"/>
                <w:szCs w:val="20"/>
                <w:lang w:val="ka-GE"/>
              </w:rPr>
              <w:t>სემესტრს</w:t>
            </w:r>
            <w:r w:rsidR="00DD55CE" w:rsidRPr="0082583C">
              <w:rPr>
                <w:rFonts w:ascii="Sylfaen" w:hAnsi="Sylfaen"/>
                <w:color w:val="0D0D0D" w:themeColor="text1" w:themeTint="F2"/>
                <w:sz w:val="20"/>
                <w:szCs w:val="20"/>
                <w:lang w:val="ka-GE"/>
              </w:rPr>
              <w:t xml:space="preserve"> </w:t>
            </w:r>
            <w:r w:rsidR="00F42D8D" w:rsidRPr="0082583C">
              <w:rPr>
                <w:rFonts w:ascii="Sylfaen" w:hAnsi="Sylfaen"/>
                <w:color w:val="0D0D0D" w:themeColor="text1" w:themeTint="F2"/>
                <w:sz w:val="20"/>
                <w:szCs w:val="20"/>
                <w:lang w:val="ka-GE"/>
              </w:rPr>
              <w:t xml:space="preserve">მოიცავს. </w:t>
            </w:r>
          </w:p>
        </w:tc>
      </w:tr>
      <w:tr w:rsidR="00BD52F5" w:rsidRPr="0082583C" w:rsidTr="00E46385">
        <w:tc>
          <w:tcPr>
            <w:tcW w:w="2678" w:type="dxa"/>
          </w:tcPr>
          <w:p w:rsidR="00BD52F5" w:rsidRPr="0082583C" w:rsidRDefault="00BD52F5" w:rsidP="00E46385">
            <w:pPr>
              <w:rPr>
                <w:rFonts w:ascii="Sylfaen" w:hAnsi="Sylfaen"/>
                <w:b/>
                <w:sz w:val="20"/>
                <w:szCs w:val="20"/>
                <w:lang w:val="ka-GE"/>
              </w:rPr>
            </w:pPr>
            <w:r w:rsidRPr="0082583C">
              <w:rPr>
                <w:rFonts w:ascii="Sylfaen" w:hAnsi="Sylfaen"/>
                <w:b/>
                <w:sz w:val="20"/>
                <w:szCs w:val="20"/>
                <w:lang w:val="ka-GE"/>
              </w:rPr>
              <w:t>სწავლების ენა</w:t>
            </w:r>
          </w:p>
        </w:tc>
        <w:tc>
          <w:tcPr>
            <w:tcW w:w="7078" w:type="dxa"/>
          </w:tcPr>
          <w:p w:rsidR="00F42773" w:rsidRPr="0082583C" w:rsidRDefault="00F42773" w:rsidP="00E46385">
            <w:pPr>
              <w:jc w:val="both"/>
              <w:rPr>
                <w:rFonts w:ascii="Sylfaen" w:hAnsi="Sylfaen"/>
                <w:b/>
                <w:bCs/>
                <w:color w:val="0D0D0D" w:themeColor="text1" w:themeTint="F2"/>
                <w:sz w:val="20"/>
                <w:szCs w:val="20"/>
                <w:lang w:val="ka-GE"/>
              </w:rPr>
            </w:pPr>
            <w:r w:rsidRPr="0082583C">
              <w:rPr>
                <w:rFonts w:ascii="Sylfaen" w:hAnsi="Sylfaen"/>
                <w:b/>
                <w:bCs/>
                <w:color w:val="0D0D0D" w:themeColor="text1" w:themeTint="F2"/>
                <w:sz w:val="20"/>
                <w:szCs w:val="20"/>
                <w:lang w:val="ka-GE"/>
              </w:rPr>
              <w:t>პროგრამა ხორციელდება ქართულ ენაზე</w:t>
            </w:r>
          </w:p>
          <w:p w:rsidR="00DD55CE" w:rsidRPr="0082583C" w:rsidRDefault="00DD55CE" w:rsidP="00E46385">
            <w:pPr>
              <w:jc w:val="both"/>
              <w:rPr>
                <w:rFonts w:ascii="Sylfaen" w:hAnsi="Sylfaen"/>
                <w:color w:val="0D0D0D" w:themeColor="text1" w:themeTint="F2"/>
                <w:sz w:val="20"/>
                <w:szCs w:val="20"/>
                <w:lang w:val="ka-GE"/>
              </w:rPr>
            </w:pPr>
          </w:p>
        </w:tc>
      </w:tr>
      <w:tr w:rsidR="00BD52F5" w:rsidRPr="007175CD" w:rsidTr="00E46385">
        <w:tc>
          <w:tcPr>
            <w:tcW w:w="2678" w:type="dxa"/>
          </w:tcPr>
          <w:p w:rsidR="00BD52F5" w:rsidRPr="0082583C" w:rsidRDefault="00BD52F5" w:rsidP="00E46385">
            <w:pPr>
              <w:rPr>
                <w:rFonts w:ascii="Sylfaen" w:hAnsi="Sylfaen"/>
                <w:b/>
                <w:sz w:val="20"/>
                <w:szCs w:val="20"/>
                <w:lang w:val="ka-GE"/>
              </w:rPr>
            </w:pPr>
            <w:r w:rsidRPr="0082583C">
              <w:rPr>
                <w:rFonts w:ascii="Sylfaen" w:hAnsi="Sylfaen"/>
                <w:b/>
                <w:sz w:val="20"/>
                <w:szCs w:val="20"/>
                <w:lang w:val="ka-GE"/>
              </w:rPr>
              <w:t>პროგრამის ხელმძღვანელი/ხელმძღვანელები /კოორდინატორი</w:t>
            </w:r>
          </w:p>
        </w:tc>
        <w:tc>
          <w:tcPr>
            <w:tcW w:w="7078" w:type="dxa"/>
          </w:tcPr>
          <w:p w:rsidR="000E7D7F" w:rsidRPr="0082583C" w:rsidRDefault="00BE791C" w:rsidP="00BE791C">
            <w:pPr>
              <w:jc w:val="both"/>
              <w:rPr>
                <w:rFonts w:ascii="Sylfaen" w:hAnsi="Sylfaen"/>
                <w:color w:val="0D0D0D" w:themeColor="text1" w:themeTint="F2"/>
                <w:sz w:val="20"/>
                <w:szCs w:val="20"/>
                <w:lang w:val="ka-GE"/>
              </w:rPr>
            </w:pPr>
            <w:r w:rsidRPr="0082583C">
              <w:rPr>
                <w:rFonts w:ascii="Sylfaen" w:hAnsi="Sylfaen"/>
                <w:b/>
                <w:bCs/>
                <w:color w:val="0D0D0D" w:themeColor="text1" w:themeTint="F2"/>
                <w:sz w:val="20"/>
                <w:szCs w:val="20"/>
                <w:lang w:val="ka-GE"/>
              </w:rPr>
              <w:t>თეა შურღაია</w:t>
            </w:r>
            <w:r w:rsidRPr="0082583C">
              <w:rPr>
                <w:rFonts w:ascii="Sylfaen" w:hAnsi="Sylfaen"/>
                <w:color w:val="0D0D0D" w:themeColor="text1" w:themeTint="F2"/>
                <w:sz w:val="20"/>
                <w:szCs w:val="20"/>
                <w:lang w:val="ka-GE"/>
              </w:rPr>
              <w:t xml:space="preserve"> - ფილოლოგიის დოქტორი, </w:t>
            </w:r>
            <w:r w:rsidR="000E7D7F" w:rsidRPr="0082583C">
              <w:rPr>
                <w:rFonts w:ascii="Sylfaen" w:hAnsi="Sylfaen"/>
                <w:color w:val="0D0D0D" w:themeColor="text1" w:themeTint="F2"/>
                <w:sz w:val="20"/>
                <w:szCs w:val="20"/>
                <w:lang w:val="ka-GE"/>
              </w:rPr>
              <w:t>ივანე ჯავახიშვილის სახელობის თბილისის სახელმწიფო უნივერსიტეტის ჰუმანიტარულ მეცნიერებათა ფაკულტეტის, აღმოსავლეთმცოდნეობის სასწავლო-სამეცნიერო ინსტიტუტის ირანისტიკის კათედრის ასოცირებული პროფესორ</w:t>
            </w:r>
            <w:r w:rsidRPr="0082583C">
              <w:rPr>
                <w:rFonts w:ascii="Sylfaen" w:hAnsi="Sylfaen"/>
                <w:color w:val="0D0D0D" w:themeColor="text1" w:themeTint="F2"/>
                <w:sz w:val="20"/>
                <w:szCs w:val="20"/>
                <w:lang w:val="ka-GE"/>
              </w:rPr>
              <w:t>ი.</w:t>
            </w:r>
          </w:p>
          <w:p w:rsidR="00BE791C" w:rsidRPr="0082583C" w:rsidRDefault="00BE791C" w:rsidP="00BE791C">
            <w:pPr>
              <w:jc w:val="both"/>
              <w:rPr>
                <w:rFonts w:ascii="Sylfaen" w:hAnsi="Sylfaen"/>
                <w:color w:val="0D0D0D" w:themeColor="text1" w:themeTint="F2"/>
                <w:sz w:val="20"/>
                <w:szCs w:val="20"/>
                <w:lang w:val="ka-GE"/>
              </w:rPr>
            </w:pPr>
          </w:p>
          <w:p w:rsidR="000B7E0A" w:rsidRPr="0082583C" w:rsidRDefault="000B7E0A" w:rsidP="00E86097">
            <w:pPr>
              <w:pStyle w:val="Default"/>
              <w:spacing w:line="276" w:lineRule="auto"/>
              <w:jc w:val="both"/>
              <w:rPr>
                <w:iCs/>
                <w:sz w:val="20"/>
                <w:szCs w:val="20"/>
                <w:lang w:val="ka-GE"/>
              </w:rPr>
            </w:pPr>
            <w:r w:rsidRPr="0082583C">
              <w:rPr>
                <w:iCs/>
                <w:sz w:val="20"/>
                <w:szCs w:val="20"/>
                <w:lang w:val="ka-GE"/>
              </w:rPr>
              <w:t>ტელ.: 599 167612</w:t>
            </w:r>
          </w:p>
          <w:p w:rsidR="000B7E0A" w:rsidRPr="00F866AA" w:rsidRDefault="000B7E0A" w:rsidP="000B7E0A">
            <w:pPr>
              <w:jc w:val="both"/>
              <w:rPr>
                <w:rFonts w:ascii="Sylfaen" w:hAnsi="Sylfaen"/>
                <w:color w:val="0D0D0D" w:themeColor="text1" w:themeTint="F2"/>
                <w:sz w:val="20"/>
                <w:szCs w:val="20"/>
                <w:lang w:val="ka-GE"/>
              </w:rPr>
            </w:pPr>
            <w:r w:rsidRPr="00F866AA">
              <w:rPr>
                <w:rFonts w:ascii="Sylfaen" w:hAnsi="Sylfaen"/>
                <w:iCs/>
                <w:sz w:val="20"/>
                <w:szCs w:val="20"/>
                <w:lang w:val="ka-GE"/>
              </w:rPr>
              <w:t xml:space="preserve">E-mail: </w:t>
            </w:r>
            <w:r w:rsidR="00792F90">
              <w:fldChar w:fldCharType="begin"/>
            </w:r>
            <w:r w:rsidR="006D7A73" w:rsidRPr="007175CD">
              <w:rPr>
                <w:lang w:val="ka-GE"/>
              </w:rPr>
              <w:instrText>HYPERLINK "mailto:tea.shurghaia@tsu.ge"</w:instrText>
            </w:r>
            <w:r w:rsidR="00792F90">
              <w:fldChar w:fldCharType="separate"/>
            </w:r>
            <w:r w:rsidRPr="00F866AA">
              <w:rPr>
                <w:rStyle w:val="Hyperlink"/>
                <w:rFonts w:ascii="Sylfaen" w:hAnsi="Sylfaen"/>
                <w:iCs/>
                <w:sz w:val="20"/>
                <w:szCs w:val="20"/>
                <w:lang w:val="ka-GE"/>
              </w:rPr>
              <w:t>tea.shurghaia@tsu.ge</w:t>
            </w:r>
            <w:r w:rsidR="00792F90">
              <w:fldChar w:fldCharType="end"/>
            </w:r>
          </w:p>
          <w:p w:rsidR="000B7E0A" w:rsidRPr="0082583C" w:rsidRDefault="000B7E0A" w:rsidP="00E46385">
            <w:pPr>
              <w:jc w:val="both"/>
              <w:rPr>
                <w:rFonts w:ascii="Sylfaen" w:hAnsi="Sylfaen"/>
                <w:color w:val="0D0D0D" w:themeColor="text1" w:themeTint="F2"/>
                <w:sz w:val="20"/>
                <w:szCs w:val="20"/>
                <w:lang w:val="ka-GE"/>
              </w:rPr>
            </w:pPr>
          </w:p>
        </w:tc>
      </w:tr>
      <w:tr w:rsidR="00BD52F5" w:rsidRPr="0082583C" w:rsidTr="00E46385">
        <w:tc>
          <w:tcPr>
            <w:tcW w:w="2678" w:type="dxa"/>
          </w:tcPr>
          <w:p w:rsidR="00BD52F5" w:rsidRPr="0082583C" w:rsidRDefault="00BD52F5" w:rsidP="00C826EB">
            <w:pPr>
              <w:rPr>
                <w:rFonts w:ascii="Sylfaen" w:hAnsi="Sylfaen"/>
                <w:b/>
                <w:sz w:val="20"/>
                <w:szCs w:val="20"/>
                <w:lang w:val="ka-GE"/>
              </w:rPr>
            </w:pPr>
            <w:r w:rsidRPr="0082583C">
              <w:rPr>
                <w:rFonts w:ascii="Sylfaen" w:hAnsi="Sylfaen"/>
                <w:b/>
                <w:sz w:val="20"/>
                <w:szCs w:val="20"/>
                <w:lang w:val="ka-GE"/>
              </w:rPr>
              <w:t>პროგრამაზე დაშვების წინაპირობა</w:t>
            </w:r>
          </w:p>
        </w:tc>
        <w:tc>
          <w:tcPr>
            <w:tcW w:w="7078" w:type="dxa"/>
          </w:tcPr>
          <w:p w:rsidR="00331943" w:rsidRPr="0082583C" w:rsidRDefault="00331943" w:rsidP="00E46385">
            <w:pPr>
              <w:jc w:val="both"/>
              <w:rPr>
                <w:rFonts w:ascii="Sylfaen" w:hAnsi="Sylfaen"/>
                <w:color w:val="0D0D0D" w:themeColor="text1" w:themeTint="F2"/>
                <w:sz w:val="20"/>
                <w:szCs w:val="20"/>
                <w:lang w:val="ka-GE"/>
              </w:rPr>
            </w:pPr>
            <w:r w:rsidRPr="0082583C">
              <w:rPr>
                <w:rFonts w:ascii="Sylfaen" w:hAnsi="Sylfaen"/>
                <w:color w:val="0D0D0D" w:themeColor="text1" w:themeTint="F2"/>
                <w:sz w:val="20"/>
                <w:szCs w:val="20"/>
                <w:lang w:val="ka-GE"/>
              </w:rPr>
              <w:t>ერთიანი ეროვნული გამოცდები</w:t>
            </w:r>
          </w:p>
        </w:tc>
      </w:tr>
      <w:tr w:rsidR="00BD52F5" w:rsidRPr="0082583C" w:rsidTr="00E46385">
        <w:tc>
          <w:tcPr>
            <w:tcW w:w="2678" w:type="dxa"/>
          </w:tcPr>
          <w:p w:rsidR="00BD52F5" w:rsidRPr="0082583C" w:rsidRDefault="00BD52F5" w:rsidP="00E46385">
            <w:pPr>
              <w:rPr>
                <w:rFonts w:ascii="Sylfaen" w:hAnsi="Sylfaen"/>
                <w:b/>
                <w:sz w:val="20"/>
                <w:szCs w:val="20"/>
                <w:lang w:val="ka-GE"/>
              </w:rPr>
            </w:pPr>
            <w:r w:rsidRPr="0082583C">
              <w:rPr>
                <w:rFonts w:ascii="Sylfaen" w:hAnsi="Sylfaen"/>
                <w:b/>
                <w:sz w:val="20"/>
                <w:szCs w:val="20"/>
                <w:lang w:val="ka-GE"/>
              </w:rPr>
              <w:t>საგანმანათლებლო პროგრამის მიზანი</w:t>
            </w:r>
          </w:p>
        </w:tc>
        <w:tc>
          <w:tcPr>
            <w:tcW w:w="7078" w:type="dxa"/>
          </w:tcPr>
          <w:p w:rsidR="00D477B3" w:rsidRPr="0082583C" w:rsidRDefault="00D477B3" w:rsidP="00D477B3">
            <w:pPr>
              <w:jc w:val="both"/>
              <w:rPr>
                <w:rFonts w:ascii="Sylfaen" w:hAnsi="Sylfaen"/>
                <w:sz w:val="20"/>
                <w:szCs w:val="20"/>
                <w:lang w:val="ka-GE"/>
              </w:rPr>
            </w:pPr>
            <w:r w:rsidRPr="0082583C">
              <w:rPr>
                <w:rFonts w:ascii="Sylfaen" w:hAnsi="Sylfaen"/>
                <w:b/>
                <w:bCs/>
                <w:sz w:val="20"/>
                <w:szCs w:val="20"/>
                <w:lang w:val="ka-GE"/>
              </w:rPr>
              <w:t>პროგრამის მიზანია</w:t>
            </w:r>
            <w:r w:rsidRPr="0082583C">
              <w:rPr>
                <w:rFonts w:ascii="Sylfaen" w:hAnsi="Sylfaen"/>
                <w:sz w:val="20"/>
                <w:szCs w:val="20"/>
                <w:lang w:val="ka-GE"/>
              </w:rPr>
              <w:t xml:space="preserve">, კურსდამთავრებული უზრუნველყოს საერთაშორისო სტანდარტების შესაბამისი, ბაზრის </w:t>
            </w:r>
            <w:r w:rsidRPr="0082583C">
              <w:rPr>
                <w:rFonts w:ascii="Sylfaen" w:hAnsi="Sylfaen"/>
                <w:sz w:val="20"/>
                <w:szCs w:val="20"/>
                <w:lang w:val="ka-GE"/>
              </w:rPr>
              <w:lastRenderedPageBreak/>
              <w:t>მოთხოვნილების გათვალისწინებით დაგეგმილი, განათლებით - სპარსული ენისა და ლიტერატურის, ირანის ისტორიისა და თანამედროვე მდგომარეობის თაობაზე კონცენტრირებული, კომპლექსური ცოდნითა და უნარებით, რათა მან შეძლოს:</w:t>
            </w:r>
          </w:p>
          <w:p w:rsidR="0054337A" w:rsidRPr="0082583C" w:rsidRDefault="0054337A" w:rsidP="00D477B3">
            <w:pPr>
              <w:jc w:val="both"/>
              <w:rPr>
                <w:rFonts w:ascii="Sylfaen" w:hAnsi="Sylfaen"/>
                <w:sz w:val="20"/>
                <w:szCs w:val="20"/>
                <w:lang w:val="ka-GE"/>
              </w:rPr>
            </w:pPr>
          </w:p>
          <w:p w:rsidR="00D477B3" w:rsidRPr="0082583C" w:rsidRDefault="00D477B3" w:rsidP="00D477B3">
            <w:pPr>
              <w:jc w:val="both"/>
              <w:rPr>
                <w:rFonts w:ascii="Sylfaen" w:hAnsi="Sylfaen"/>
                <w:sz w:val="20"/>
                <w:szCs w:val="20"/>
                <w:lang w:val="ka-GE"/>
              </w:rPr>
            </w:pPr>
            <w:r w:rsidRPr="0082583C">
              <w:rPr>
                <w:rFonts w:ascii="Sylfaen" w:hAnsi="Sylfaen"/>
                <w:sz w:val="20"/>
                <w:szCs w:val="20"/>
                <w:lang w:val="ka-GE"/>
              </w:rPr>
              <w:t xml:space="preserve">1. საფუძვლიანად გაეცნოს  შესასწავლი დისციპლინის (ირანისტიკის) არსს, თეორიულ მიდგომებს; </w:t>
            </w:r>
          </w:p>
          <w:p w:rsidR="00D477B3" w:rsidRPr="0082583C" w:rsidRDefault="00D477B3" w:rsidP="00D477B3">
            <w:pPr>
              <w:jc w:val="both"/>
              <w:rPr>
                <w:rFonts w:ascii="Sylfaen" w:hAnsi="Sylfaen"/>
                <w:sz w:val="20"/>
                <w:szCs w:val="20"/>
                <w:lang w:val="ka-GE"/>
              </w:rPr>
            </w:pPr>
            <w:r w:rsidRPr="0082583C">
              <w:rPr>
                <w:rFonts w:ascii="Sylfaen" w:hAnsi="Sylfaen"/>
                <w:sz w:val="20"/>
                <w:szCs w:val="20"/>
                <w:lang w:val="ka-GE"/>
              </w:rPr>
              <w:t xml:space="preserve">2. დაეუფლოს სპარსული ენის პრაქტიკულ ასპექტებს, მოახდინოს კომუნიკაცია ენის მატარებელთან; </w:t>
            </w:r>
          </w:p>
          <w:p w:rsidR="00D477B3" w:rsidRPr="0082583C" w:rsidRDefault="00D477B3" w:rsidP="00D477B3">
            <w:pPr>
              <w:jc w:val="both"/>
              <w:rPr>
                <w:rFonts w:ascii="Sylfaen" w:hAnsi="Sylfaen"/>
                <w:sz w:val="20"/>
                <w:szCs w:val="20"/>
              </w:rPr>
            </w:pPr>
            <w:r w:rsidRPr="0082583C">
              <w:rPr>
                <w:rFonts w:ascii="Sylfaen" w:hAnsi="Sylfaen"/>
                <w:sz w:val="20"/>
                <w:szCs w:val="20"/>
                <w:lang w:val="ka-GE"/>
              </w:rPr>
              <w:t>3. თარგმნოს და გამოიყენოს სპარსულენოვანი წყაროები (მხატვრული - კლასიკური და თანამედროვე, ინფორმაციული და ისტორიული ხასიათის ტექსტები, ოფიციალური დოკუმენტები და სხვ.)</w:t>
            </w:r>
            <w:r w:rsidRPr="0082583C">
              <w:rPr>
                <w:rFonts w:ascii="Sylfaen" w:hAnsi="Sylfaen"/>
                <w:sz w:val="20"/>
                <w:szCs w:val="20"/>
              </w:rPr>
              <w:t>;</w:t>
            </w:r>
          </w:p>
          <w:p w:rsidR="00D477B3" w:rsidRPr="0082583C" w:rsidRDefault="00D477B3" w:rsidP="00DA36DA">
            <w:pPr>
              <w:jc w:val="both"/>
              <w:rPr>
                <w:rFonts w:ascii="Sylfaen" w:hAnsi="Sylfaen"/>
                <w:sz w:val="20"/>
                <w:szCs w:val="20"/>
                <w:lang w:val="ka-GE"/>
              </w:rPr>
            </w:pPr>
            <w:r w:rsidRPr="0082583C">
              <w:rPr>
                <w:rFonts w:ascii="Sylfaen" w:hAnsi="Sylfaen"/>
                <w:sz w:val="20"/>
                <w:szCs w:val="20"/>
                <w:lang w:val="ka-GE"/>
              </w:rPr>
              <w:t xml:space="preserve">4. ადეკვატურად გაიაზროს </w:t>
            </w:r>
            <w:r w:rsidR="003A7A03" w:rsidRPr="0082583C">
              <w:rPr>
                <w:rFonts w:ascii="Sylfaen" w:hAnsi="Sylfaen"/>
                <w:sz w:val="20"/>
                <w:szCs w:val="20"/>
                <w:lang w:val="ka-GE"/>
              </w:rPr>
              <w:t>ისლამამდე</w:t>
            </w:r>
            <w:r w:rsidRPr="0082583C">
              <w:rPr>
                <w:rFonts w:ascii="Sylfaen" w:hAnsi="Sylfaen"/>
                <w:sz w:val="20"/>
                <w:szCs w:val="20"/>
                <w:lang w:val="ka-GE"/>
              </w:rPr>
              <w:t>ლი, ისლამ</w:t>
            </w:r>
            <w:r w:rsidR="00DA36DA" w:rsidRPr="0082583C">
              <w:rPr>
                <w:rFonts w:ascii="Sylfaen" w:hAnsi="Sylfaen"/>
                <w:sz w:val="20"/>
                <w:szCs w:val="20"/>
                <w:lang w:val="ka-GE"/>
              </w:rPr>
              <w:t>ური</w:t>
            </w:r>
            <w:r w:rsidRPr="0082583C">
              <w:rPr>
                <w:rFonts w:ascii="Sylfaen" w:hAnsi="Sylfaen"/>
                <w:sz w:val="20"/>
                <w:szCs w:val="20"/>
                <w:lang w:val="ka-GE"/>
              </w:rPr>
              <w:t xml:space="preserve"> და თანამედროვე ირანის, ირანული ცივილიზაციის როლი რეგიონულ და გლობალურ ჭრილში; </w:t>
            </w:r>
          </w:p>
          <w:p w:rsidR="00D477B3" w:rsidRPr="0082583C" w:rsidRDefault="00D477B3" w:rsidP="00D477B3">
            <w:pPr>
              <w:jc w:val="both"/>
              <w:rPr>
                <w:rFonts w:ascii="Sylfaen" w:hAnsi="Sylfaen"/>
                <w:sz w:val="20"/>
                <w:szCs w:val="20"/>
                <w:lang w:val="ka-GE"/>
              </w:rPr>
            </w:pPr>
            <w:r w:rsidRPr="0082583C">
              <w:rPr>
                <w:rFonts w:ascii="Sylfaen" w:hAnsi="Sylfaen"/>
                <w:sz w:val="20"/>
                <w:szCs w:val="20"/>
                <w:lang w:val="ka-GE"/>
              </w:rPr>
              <w:t>5. მიმოიხილოს ქართულ-ირანული ურთიერთობების სხვადასხვა ასპექტი (ენობრივი, ლიტერატურული, ისტორიული, რელიგიური) და მოახდინოს მათი ინტერპრეტირება;</w:t>
            </w:r>
          </w:p>
          <w:p w:rsidR="00D477B3" w:rsidRPr="0082583C" w:rsidRDefault="00D477B3" w:rsidP="00D477B3">
            <w:pPr>
              <w:jc w:val="both"/>
              <w:rPr>
                <w:rFonts w:ascii="Sylfaen" w:hAnsi="Sylfaen"/>
                <w:sz w:val="20"/>
                <w:szCs w:val="20"/>
                <w:lang w:val="ka-GE"/>
              </w:rPr>
            </w:pPr>
            <w:r w:rsidRPr="0082583C">
              <w:rPr>
                <w:rFonts w:ascii="Sylfaen" w:hAnsi="Sylfaen"/>
                <w:sz w:val="20"/>
                <w:szCs w:val="20"/>
                <w:lang w:val="ka-GE"/>
              </w:rPr>
              <w:t xml:space="preserve">6. გააცნობიეროს ირანის ლინგვისტური და ეთნო-კულტურული თავისებურებები; ჩამოუყალიბდეს  ტოლერანტული დამოკიდებულება განსხვავებული რელიგიისა (ისლამი) და კულტურის მქონე ქვეყნისა და ხალხის მიმართ. </w:t>
            </w:r>
          </w:p>
          <w:p w:rsidR="00750059" w:rsidRPr="0082583C" w:rsidRDefault="00750059" w:rsidP="00D477B3">
            <w:pPr>
              <w:jc w:val="both"/>
              <w:rPr>
                <w:rFonts w:ascii="Sylfaen" w:hAnsi="Sylfaen"/>
                <w:color w:val="808080" w:themeColor="background1" w:themeShade="80"/>
                <w:sz w:val="20"/>
                <w:szCs w:val="20"/>
                <w:lang w:val="ka-GE"/>
              </w:rPr>
            </w:pPr>
          </w:p>
        </w:tc>
      </w:tr>
      <w:tr w:rsidR="00BD52F5" w:rsidRPr="0082583C" w:rsidTr="00E46385">
        <w:tc>
          <w:tcPr>
            <w:tcW w:w="2678" w:type="dxa"/>
            <w:shd w:val="clear" w:color="auto" w:fill="auto"/>
          </w:tcPr>
          <w:p w:rsidR="00BD52F5" w:rsidRPr="0082583C" w:rsidRDefault="00BD52F5" w:rsidP="0054337A">
            <w:pPr>
              <w:rPr>
                <w:rFonts w:ascii="Sylfaen" w:hAnsi="Sylfaen"/>
                <w:b/>
                <w:color w:val="808080" w:themeColor="background1" w:themeShade="80"/>
                <w:sz w:val="20"/>
                <w:szCs w:val="20"/>
                <w:lang w:val="ka-GE"/>
              </w:rPr>
            </w:pPr>
            <w:r w:rsidRPr="0082583C">
              <w:rPr>
                <w:rFonts w:ascii="Sylfaen" w:hAnsi="Sylfaen"/>
                <w:b/>
                <w:sz w:val="20"/>
                <w:szCs w:val="20"/>
                <w:lang w:val="ka-GE"/>
              </w:rPr>
              <w:lastRenderedPageBreak/>
              <w:t>სწავლის შედეგები</w:t>
            </w:r>
          </w:p>
        </w:tc>
        <w:tc>
          <w:tcPr>
            <w:tcW w:w="7078" w:type="dxa"/>
          </w:tcPr>
          <w:p w:rsidR="00505E9B" w:rsidRPr="0082583C" w:rsidRDefault="00505E9B" w:rsidP="009832C9">
            <w:pPr>
              <w:jc w:val="center"/>
              <w:rPr>
                <w:rFonts w:ascii="Sylfaen" w:hAnsi="Sylfaen"/>
                <w:color w:val="808080" w:themeColor="background1" w:themeShade="80"/>
                <w:sz w:val="20"/>
                <w:szCs w:val="20"/>
                <w:lang w:val="ka-GE"/>
              </w:rPr>
            </w:pPr>
            <w:r w:rsidRPr="0082583C">
              <w:rPr>
                <w:rFonts w:ascii="Sylfaen" w:hAnsi="Sylfaen"/>
                <w:b/>
                <w:bCs/>
                <w:sz w:val="20"/>
                <w:szCs w:val="20"/>
                <w:lang w:val="ka-GE"/>
              </w:rPr>
              <w:t>საბაკალავრო პროგრამის დასრულების შემდეგ კურსდამთავრებული</w:t>
            </w:r>
            <w:r w:rsidR="00196407" w:rsidRPr="0082583C">
              <w:rPr>
                <w:rFonts w:ascii="Sylfaen" w:hAnsi="Sylfaen"/>
                <w:b/>
                <w:bCs/>
                <w:sz w:val="20"/>
                <w:szCs w:val="20"/>
                <w:lang w:val="ka-GE"/>
              </w:rPr>
              <w:t>:</w:t>
            </w:r>
          </w:p>
        </w:tc>
      </w:tr>
      <w:tr w:rsidR="00BD52F5" w:rsidRPr="0082583C" w:rsidTr="00E46385">
        <w:tc>
          <w:tcPr>
            <w:tcW w:w="2678" w:type="dxa"/>
          </w:tcPr>
          <w:p w:rsidR="00BD52F5" w:rsidRPr="0082583C" w:rsidRDefault="00BD52F5" w:rsidP="00E46385">
            <w:pPr>
              <w:jc w:val="center"/>
              <w:rPr>
                <w:rFonts w:ascii="Sylfaen" w:hAnsi="Sylfaen"/>
                <w:i/>
                <w:sz w:val="20"/>
                <w:szCs w:val="20"/>
                <w:lang w:val="ka-GE"/>
              </w:rPr>
            </w:pPr>
            <w:r w:rsidRPr="0082583C">
              <w:rPr>
                <w:rFonts w:ascii="Sylfaen" w:hAnsi="Sylfaen"/>
                <w:i/>
                <w:sz w:val="20"/>
                <w:szCs w:val="20"/>
                <w:lang w:val="ka-GE"/>
              </w:rPr>
              <w:t>ა) ცოდნა და გაცნობიერება</w:t>
            </w:r>
          </w:p>
        </w:tc>
        <w:tc>
          <w:tcPr>
            <w:tcW w:w="7078" w:type="dxa"/>
          </w:tcPr>
          <w:p w:rsidR="00B75757" w:rsidRPr="0082583C" w:rsidRDefault="00603376" w:rsidP="0074165A">
            <w:pPr>
              <w:spacing w:line="276" w:lineRule="auto"/>
              <w:jc w:val="both"/>
              <w:rPr>
                <w:rFonts w:ascii="Sylfaen" w:hAnsi="Sylfaen"/>
                <w:sz w:val="20"/>
                <w:szCs w:val="20"/>
                <w:lang w:val="ka-GE"/>
              </w:rPr>
            </w:pPr>
            <w:r w:rsidRPr="0082583C">
              <w:rPr>
                <w:rFonts w:ascii="Sylfaen" w:hAnsi="Sylfaen"/>
                <w:sz w:val="20"/>
                <w:szCs w:val="20"/>
                <w:lang w:val="ka-GE"/>
              </w:rPr>
              <w:t xml:space="preserve">1. </w:t>
            </w:r>
            <w:r w:rsidR="007E4C37" w:rsidRPr="0082583C">
              <w:rPr>
                <w:rFonts w:ascii="Sylfaen" w:hAnsi="Sylfaen"/>
                <w:sz w:val="20"/>
                <w:szCs w:val="20"/>
                <w:lang w:val="ka-GE"/>
              </w:rPr>
              <w:t>იცნობს დისციპლინის არსს, დარგის ძირითად პრობლემატიკას და მიმართულებებს</w:t>
            </w:r>
            <w:r w:rsidR="007E4C37" w:rsidRPr="0082583C">
              <w:rPr>
                <w:rFonts w:ascii="Sylfaen" w:hAnsi="Sylfaen"/>
                <w:sz w:val="20"/>
                <w:szCs w:val="20"/>
              </w:rPr>
              <w:t>.</w:t>
            </w:r>
          </w:p>
          <w:p w:rsidR="00641203" w:rsidRPr="0082583C" w:rsidRDefault="00641203" w:rsidP="0074165A">
            <w:pPr>
              <w:spacing w:line="276" w:lineRule="auto"/>
              <w:jc w:val="both"/>
              <w:rPr>
                <w:rFonts w:ascii="Sylfaen" w:hAnsi="Sylfaen"/>
                <w:sz w:val="20"/>
                <w:szCs w:val="20"/>
                <w:lang w:val="ka-GE"/>
              </w:rPr>
            </w:pPr>
            <w:r w:rsidRPr="0082583C">
              <w:rPr>
                <w:rFonts w:ascii="Sylfaen" w:hAnsi="Sylfaen"/>
                <w:sz w:val="20"/>
                <w:szCs w:val="20"/>
                <w:lang w:val="ka-GE"/>
              </w:rPr>
              <w:t>2. მიმოიხილავს შესწავლილი ენის (სპარსული) ლინგვისტურ, ლიტერატურათმცოდნეობით, კულტურულ ასპექტებს</w:t>
            </w:r>
            <w:r w:rsidRPr="0082583C">
              <w:rPr>
                <w:rFonts w:ascii="Sylfaen" w:hAnsi="Sylfaen"/>
                <w:sz w:val="20"/>
                <w:szCs w:val="20"/>
              </w:rPr>
              <w:t>.</w:t>
            </w:r>
          </w:p>
          <w:p w:rsidR="00641203" w:rsidRPr="0082583C" w:rsidRDefault="00641203" w:rsidP="0074165A">
            <w:pPr>
              <w:spacing w:line="276" w:lineRule="auto"/>
              <w:jc w:val="both"/>
              <w:rPr>
                <w:rFonts w:ascii="Sylfaen" w:hAnsi="Sylfaen"/>
                <w:sz w:val="20"/>
                <w:szCs w:val="20"/>
                <w:lang w:val="ka-GE"/>
              </w:rPr>
            </w:pPr>
            <w:r w:rsidRPr="0082583C">
              <w:rPr>
                <w:rFonts w:ascii="Sylfaen" w:hAnsi="Sylfaen"/>
                <w:sz w:val="20"/>
                <w:szCs w:val="20"/>
                <w:lang w:val="ka-GE"/>
              </w:rPr>
              <w:t>3. განმარტავს ირანის ისტორიისა და ქვეყნის თანამედროვე მდგომარეობის საკვანძო საკითხებს</w:t>
            </w:r>
            <w:r w:rsidRPr="0082583C">
              <w:rPr>
                <w:rFonts w:ascii="Sylfaen" w:hAnsi="Sylfaen"/>
                <w:sz w:val="20"/>
                <w:szCs w:val="20"/>
              </w:rPr>
              <w:t>.</w:t>
            </w:r>
          </w:p>
          <w:p w:rsidR="007E4C37" w:rsidRPr="0082583C" w:rsidRDefault="00603376" w:rsidP="0074165A">
            <w:pPr>
              <w:spacing w:line="276" w:lineRule="auto"/>
              <w:jc w:val="both"/>
              <w:rPr>
                <w:rFonts w:ascii="Sylfaen" w:hAnsi="Sylfaen"/>
                <w:color w:val="808080" w:themeColor="background1" w:themeShade="80"/>
                <w:sz w:val="20"/>
                <w:szCs w:val="20"/>
                <w:lang w:val="ka-GE"/>
              </w:rPr>
            </w:pPr>
            <w:r w:rsidRPr="0082583C">
              <w:rPr>
                <w:rFonts w:ascii="Sylfaen" w:hAnsi="Sylfaen"/>
                <w:sz w:val="20"/>
                <w:szCs w:val="20"/>
                <w:lang w:val="ka-GE"/>
              </w:rPr>
              <w:t>4. აღწერს და ხ</w:t>
            </w:r>
            <w:r w:rsidRPr="0082583C">
              <w:rPr>
                <w:rFonts w:ascii="Sylfaen" w:hAnsi="Sylfaen"/>
                <w:sz w:val="20"/>
                <w:szCs w:val="20"/>
              </w:rPr>
              <w:t>ს</w:t>
            </w:r>
            <w:r w:rsidRPr="0082583C">
              <w:rPr>
                <w:rFonts w:ascii="Sylfaen" w:hAnsi="Sylfaen"/>
                <w:sz w:val="20"/>
                <w:szCs w:val="20"/>
                <w:lang w:val="ka-GE"/>
              </w:rPr>
              <w:t>ნის საკითხებს სპარსულ-ქართული ურთიერთობების სხვადასხვა სფეროდან (ენა, ლიტერატურა, ისტორია).</w:t>
            </w:r>
          </w:p>
        </w:tc>
      </w:tr>
      <w:tr w:rsidR="00BD52F5" w:rsidRPr="0082583C" w:rsidTr="00E46385">
        <w:tc>
          <w:tcPr>
            <w:tcW w:w="2678" w:type="dxa"/>
          </w:tcPr>
          <w:p w:rsidR="00BD52F5" w:rsidRPr="0082583C" w:rsidRDefault="00BD52F5" w:rsidP="00E46385">
            <w:pPr>
              <w:jc w:val="center"/>
              <w:rPr>
                <w:rFonts w:ascii="Sylfaen" w:hAnsi="Sylfaen"/>
                <w:i/>
                <w:sz w:val="20"/>
                <w:szCs w:val="20"/>
                <w:lang w:val="ka-GE"/>
              </w:rPr>
            </w:pPr>
            <w:r w:rsidRPr="0082583C">
              <w:rPr>
                <w:rFonts w:ascii="Sylfaen" w:hAnsi="Sylfaen"/>
                <w:i/>
                <w:sz w:val="20"/>
                <w:szCs w:val="20"/>
                <w:lang w:val="ka-GE"/>
              </w:rPr>
              <w:t>ბ) უნარები</w:t>
            </w:r>
          </w:p>
        </w:tc>
        <w:tc>
          <w:tcPr>
            <w:tcW w:w="7078" w:type="dxa"/>
          </w:tcPr>
          <w:p w:rsidR="00B75757" w:rsidRPr="0082583C" w:rsidRDefault="00B75757" w:rsidP="00E46385">
            <w:pPr>
              <w:jc w:val="both"/>
              <w:rPr>
                <w:rFonts w:ascii="Sylfaen" w:hAnsi="Sylfaen"/>
                <w:color w:val="808080" w:themeColor="background1" w:themeShade="80"/>
                <w:sz w:val="20"/>
                <w:szCs w:val="20"/>
                <w:lang w:val="ka-GE"/>
              </w:rPr>
            </w:pPr>
          </w:p>
          <w:p w:rsidR="00B75757" w:rsidRPr="0082583C" w:rsidRDefault="00B75757" w:rsidP="00B75757">
            <w:pPr>
              <w:spacing w:line="276" w:lineRule="auto"/>
              <w:jc w:val="both"/>
              <w:rPr>
                <w:rFonts w:ascii="Sylfaen" w:hAnsi="Sylfaen"/>
                <w:sz w:val="20"/>
                <w:szCs w:val="20"/>
                <w:lang w:val="ka-GE"/>
              </w:rPr>
            </w:pPr>
            <w:r w:rsidRPr="0082583C">
              <w:rPr>
                <w:rFonts w:ascii="Sylfaen" w:hAnsi="Sylfaen"/>
                <w:sz w:val="20"/>
                <w:szCs w:val="20"/>
                <w:lang w:val="ka-GE"/>
              </w:rPr>
              <w:t>5. ახდენს დარგის აქტუალური საკითხების იდენტიფიცირებას, უსადაგებს მას მიღებულ თეორიულ ცოდნას და თანამედროვე მიდგომებს;</w:t>
            </w:r>
          </w:p>
          <w:p w:rsidR="00B75757" w:rsidRPr="0082583C" w:rsidRDefault="00B75757" w:rsidP="00B75757">
            <w:pPr>
              <w:spacing w:line="276" w:lineRule="auto"/>
              <w:jc w:val="both"/>
              <w:rPr>
                <w:rFonts w:ascii="Sylfaen" w:hAnsi="Sylfaen"/>
                <w:sz w:val="20"/>
                <w:szCs w:val="20"/>
                <w:lang w:val="ka-GE"/>
              </w:rPr>
            </w:pPr>
            <w:r w:rsidRPr="0082583C">
              <w:rPr>
                <w:rFonts w:ascii="Sylfaen" w:hAnsi="Sylfaen"/>
                <w:sz w:val="20"/>
                <w:szCs w:val="20"/>
                <w:lang w:val="ka-GE"/>
              </w:rPr>
              <w:t>6. თარგმნის სხვადასხვა ტიპის (მხატვრული, ინფორმაციული, ისტორიული, ოფიციალური და სხვ.) ტექსტებს და პრაქტიკაში იყენებს ენის ცოდნას;</w:t>
            </w:r>
          </w:p>
          <w:p w:rsidR="00B75757" w:rsidRPr="0082583C" w:rsidRDefault="00B75757" w:rsidP="00B75757">
            <w:pPr>
              <w:spacing w:line="276" w:lineRule="auto"/>
              <w:jc w:val="both"/>
              <w:rPr>
                <w:rFonts w:ascii="Sylfaen" w:hAnsi="Sylfaen"/>
                <w:sz w:val="20"/>
                <w:szCs w:val="20"/>
                <w:lang w:val="ka-GE"/>
              </w:rPr>
            </w:pPr>
            <w:r w:rsidRPr="0082583C">
              <w:rPr>
                <w:rFonts w:ascii="Sylfaen" w:hAnsi="Sylfaen"/>
                <w:sz w:val="20"/>
                <w:szCs w:val="20"/>
                <w:lang w:val="ka-GE"/>
              </w:rPr>
              <w:lastRenderedPageBreak/>
              <w:t>7. ისტორიული განვითარების თავისებურებების გათვალისწინებასთან ერთად, აფასებს ირანში მიმდინარე პროცესებს, ქვეყნის სტრატეგიულ როლს რეგიონულ და გლობალურ კონტექსტში</w:t>
            </w:r>
            <w:r w:rsidR="001D54F4" w:rsidRPr="0082583C">
              <w:rPr>
                <w:rFonts w:ascii="Sylfaen" w:hAnsi="Sylfaen"/>
                <w:sz w:val="20"/>
                <w:szCs w:val="20"/>
                <w:lang w:val="ka-GE"/>
              </w:rPr>
              <w:t>.</w:t>
            </w:r>
          </w:p>
          <w:p w:rsidR="00B75757" w:rsidRPr="0082583C" w:rsidRDefault="00B75757" w:rsidP="0068453E">
            <w:pPr>
              <w:spacing w:line="276" w:lineRule="auto"/>
              <w:jc w:val="both"/>
              <w:rPr>
                <w:rFonts w:ascii="Sylfaen" w:hAnsi="Sylfaen"/>
                <w:sz w:val="20"/>
                <w:szCs w:val="20"/>
                <w:lang w:val="ka-GE"/>
              </w:rPr>
            </w:pPr>
            <w:r w:rsidRPr="0082583C">
              <w:rPr>
                <w:rFonts w:ascii="Sylfaen" w:hAnsi="Sylfaen"/>
                <w:sz w:val="20"/>
                <w:szCs w:val="20"/>
                <w:lang w:val="ka-GE"/>
              </w:rPr>
              <w:t>8. ახდენს ქართულ</w:t>
            </w:r>
            <w:r w:rsidR="0068453E" w:rsidRPr="0082583C">
              <w:rPr>
                <w:rFonts w:ascii="Sylfaen" w:hAnsi="Sylfaen"/>
                <w:sz w:val="20"/>
                <w:szCs w:val="20"/>
                <w:lang w:val="ka-GE"/>
              </w:rPr>
              <w:t>-ირანულ</w:t>
            </w:r>
            <w:r w:rsidRPr="0082583C">
              <w:rPr>
                <w:rFonts w:ascii="Sylfaen" w:hAnsi="Sylfaen"/>
                <w:sz w:val="20"/>
                <w:szCs w:val="20"/>
                <w:lang w:val="ka-GE"/>
              </w:rPr>
              <w:t>ი კონტაქტების ხასიათის იდენტიფიცირებას,  ფაქტობრივი მასალის ანალიზს;</w:t>
            </w:r>
          </w:p>
          <w:p w:rsidR="00B75757" w:rsidRPr="0082583C" w:rsidRDefault="00B75757" w:rsidP="0085279B">
            <w:pPr>
              <w:spacing w:line="276" w:lineRule="auto"/>
              <w:jc w:val="both"/>
              <w:rPr>
                <w:rFonts w:ascii="Sylfaen" w:hAnsi="Sylfaen"/>
                <w:color w:val="808080" w:themeColor="background1" w:themeShade="80"/>
                <w:sz w:val="20"/>
                <w:szCs w:val="20"/>
                <w:lang w:val="ka-GE"/>
              </w:rPr>
            </w:pPr>
            <w:r w:rsidRPr="0082583C">
              <w:rPr>
                <w:rFonts w:ascii="Sylfaen" w:hAnsi="Sylfaen"/>
                <w:sz w:val="20"/>
                <w:szCs w:val="20"/>
                <w:lang w:val="ka-GE"/>
              </w:rPr>
              <w:t>9.განმარტავს ირანული საზოგადოების, მისი ყოფითი კულტურის, ეთნიკურ, რელიგიურ და ლინგვისტურ თავისებურებებს</w:t>
            </w:r>
            <w:r w:rsidR="0085279B" w:rsidRPr="0082583C">
              <w:rPr>
                <w:rFonts w:ascii="Sylfaen" w:hAnsi="Sylfaen"/>
                <w:sz w:val="20"/>
                <w:szCs w:val="20"/>
                <w:lang w:val="ka-GE"/>
              </w:rPr>
              <w:t>.</w:t>
            </w:r>
          </w:p>
        </w:tc>
      </w:tr>
      <w:tr w:rsidR="00BD52F5" w:rsidRPr="0082583C" w:rsidTr="00E46385">
        <w:tc>
          <w:tcPr>
            <w:tcW w:w="2678" w:type="dxa"/>
          </w:tcPr>
          <w:p w:rsidR="00BD52F5" w:rsidRPr="0082583C" w:rsidRDefault="00BD52F5" w:rsidP="00E46385">
            <w:pPr>
              <w:jc w:val="center"/>
              <w:rPr>
                <w:rFonts w:ascii="Sylfaen" w:hAnsi="Sylfaen"/>
                <w:i/>
                <w:sz w:val="20"/>
                <w:szCs w:val="20"/>
                <w:lang w:val="ka-GE"/>
              </w:rPr>
            </w:pPr>
            <w:r w:rsidRPr="0082583C">
              <w:rPr>
                <w:rFonts w:ascii="Sylfaen" w:hAnsi="Sylfaen"/>
                <w:i/>
                <w:sz w:val="20"/>
                <w:szCs w:val="20"/>
                <w:lang w:val="ka-GE"/>
              </w:rPr>
              <w:lastRenderedPageBreak/>
              <w:t>გ) პასუხისმგებლობა და ავტონომიურობა</w:t>
            </w:r>
          </w:p>
        </w:tc>
        <w:tc>
          <w:tcPr>
            <w:tcW w:w="7078" w:type="dxa"/>
          </w:tcPr>
          <w:p w:rsidR="009832C9" w:rsidRPr="0082583C" w:rsidRDefault="009832C9" w:rsidP="009832C9">
            <w:pPr>
              <w:spacing w:line="276" w:lineRule="auto"/>
              <w:jc w:val="both"/>
              <w:rPr>
                <w:rFonts w:ascii="Sylfaen" w:hAnsi="Sylfaen"/>
                <w:sz w:val="20"/>
                <w:szCs w:val="20"/>
                <w:lang w:val="ka-GE"/>
              </w:rPr>
            </w:pPr>
            <w:r w:rsidRPr="0082583C">
              <w:rPr>
                <w:rFonts w:ascii="Sylfaen" w:hAnsi="Sylfaen"/>
                <w:sz w:val="20"/>
                <w:szCs w:val="20"/>
                <w:lang w:val="ka-GE"/>
              </w:rPr>
              <w:t>10. ახდენს პროფესიული კეთილსინდისერების დემონსტრირებას ენობრივი მედიატორის (თარჯიმნის, მთარგმნელის) როლში;</w:t>
            </w:r>
          </w:p>
          <w:p w:rsidR="009832C9" w:rsidRPr="0082583C" w:rsidRDefault="009832C9" w:rsidP="009832C9">
            <w:pPr>
              <w:spacing w:line="276" w:lineRule="auto"/>
              <w:jc w:val="both"/>
              <w:rPr>
                <w:rFonts w:ascii="Sylfaen" w:hAnsi="Sylfaen"/>
                <w:sz w:val="20"/>
                <w:szCs w:val="20"/>
                <w:lang w:val="ka-GE"/>
              </w:rPr>
            </w:pPr>
            <w:r w:rsidRPr="0082583C">
              <w:rPr>
                <w:rFonts w:ascii="Sylfaen" w:hAnsi="Sylfaen"/>
                <w:sz w:val="20"/>
                <w:szCs w:val="20"/>
                <w:lang w:val="ka-GE"/>
              </w:rPr>
              <w:t>11. ჩამოყალიბებული აქვს მიუკერძოებელი, ტოლერანტული</w:t>
            </w:r>
            <w:r w:rsidRPr="0082583C">
              <w:rPr>
                <w:rFonts w:ascii="Sylfaen" w:hAnsi="Sylfaen"/>
                <w:sz w:val="20"/>
                <w:szCs w:val="20"/>
              </w:rPr>
              <w:t xml:space="preserve">, </w:t>
            </w:r>
            <w:r w:rsidRPr="0082583C">
              <w:rPr>
                <w:rFonts w:ascii="Sylfaen" w:hAnsi="Sylfaen"/>
                <w:sz w:val="20"/>
                <w:szCs w:val="20"/>
                <w:lang w:val="ka-GE"/>
              </w:rPr>
              <w:t>სტერეოტიპებისგან დაცლილი</w:t>
            </w:r>
            <w:r w:rsidR="00DC3B85" w:rsidRPr="0082583C">
              <w:rPr>
                <w:rFonts w:ascii="Sylfaen" w:hAnsi="Sylfaen"/>
                <w:sz w:val="20"/>
                <w:szCs w:val="20"/>
                <w:lang w:val="ka-GE"/>
              </w:rPr>
              <w:t>,</w:t>
            </w:r>
            <w:r w:rsidRPr="0082583C">
              <w:rPr>
                <w:rFonts w:ascii="Sylfaen" w:hAnsi="Sylfaen"/>
                <w:sz w:val="20"/>
                <w:szCs w:val="20"/>
                <w:lang w:val="ka-GE"/>
              </w:rPr>
              <w:t xml:space="preserve"> მიდგომა შესწავლილი ქვეყნის (ირანის) ეთნიკურ-კულტურული და რელიგიური სპეციფიკის  მიმართ;</w:t>
            </w:r>
          </w:p>
          <w:p w:rsidR="009832C9" w:rsidRPr="0082583C" w:rsidRDefault="009832C9" w:rsidP="009832C9">
            <w:pPr>
              <w:spacing w:line="276" w:lineRule="auto"/>
              <w:jc w:val="both"/>
              <w:rPr>
                <w:rFonts w:ascii="Sylfaen" w:hAnsi="Sylfaen"/>
                <w:sz w:val="20"/>
                <w:szCs w:val="20"/>
                <w:lang w:val="ka-GE"/>
              </w:rPr>
            </w:pPr>
            <w:r w:rsidRPr="0082583C">
              <w:rPr>
                <w:rFonts w:ascii="Sylfaen" w:hAnsi="Sylfaen"/>
                <w:sz w:val="20"/>
                <w:szCs w:val="20"/>
                <w:lang w:val="ka-GE"/>
              </w:rPr>
              <w:t>12. აკადემიური ეთიკისა და ქცევის ნორმების დაცვით ახდენს აკადემიური კეთილსინდისიერების დემონსტრირებას</w:t>
            </w:r>
            <w:r w:rsidRPr="0082583C">
              <w:rPr>
                <w:rFonts w:ascii="Sylfaen" w:hAnsi="Sylfaen"/>
                <w:sz w:val="20"/>
                <w:szCs w:val="20"/>
              </w:rPr>
              <w:t>.</w:t>
            </w:r>
          </w:p>
          <w:p w:rsidR="00801447" w:rsidRPr="0082583C" w:rsidRDefault="00801447" w:rsidP="009832C9">
            <w:pPr>
              <w:spacing w:line="276" w:lineRule="auto"/>
              <w:jc w:val="both"/>
              <w:rPr>
                <w:rFonts w:ascii="Sylfaen" w:hAnsi="Sylfaen"/>
                <w:sz w:val="20"/>
                <w:szCs w:val="20"/>
                <w:lang w:val="ka-GE"/>
              </w:rPr>
            </w:pPr>
          </w:p>
          <w:p w:rsidR="00D77C4D" w:rsidRPr="0082583C" w:rsidRDefault="006D3EB3" w:rsidP="006943AF">
            <w:pPr>
              <w:spacing w:line="276" w:lineRule="auto"/>
              <w:jc w:val="both"/>
              <w:rPr>
                <w:rFonts w:ascii="Sylfaen" w:hAnsi="Sylfaen"/>
                <w:b/>
                <w:bCs/>
                <w:sz w:val="20"/>
                <w:szCs w:val="20"/>
                <w:lang w:val="ka-GE"/>
              </w:rPr>
            </w:pPr>
            <w:r w:rsidRPr="0082583C">
              <w:rPr>
                <w:rFonts w:ascii="Sylfaen" w:hAnsi="Sylfaen"/>
                <w:b/>
                <w:bCs/>
                <w:sz w:val="20"/>
                <w:szCs w:val="20"/>
                <w:lang w:val="ka-GE"/>
              </w:rPr>
              <w:t>ირანისტიკის</w:t>
            </w:r>
            <w:r w:rsidR="00801447" w:rsidRPr="0082583C">
              <w:rPr>
                <w:rFonts w:ascii="Sylfaen" w:hAnsi="Sylfaen"/>
                <w:b/>
                <w:bCs/>
                <w:sz w:val="20"/>
                <w:szCs w:val="20"/>
                <w:lang w:val="ka-GE"/>
              </w:rPr>
              <w:t xml:space="preserve"> პროგრამის </w:t>
            </w:r>
            <w:r w:rsidRPr="0082583C">
              <w:rPr>
                <w:rFonts w:ascii="Sylfaen" w:hAnsi="Sylfaen"/>
                <w:b/>
                <w:bCs/>
                <w:sz w:val="20"/>
                <w:szCs w:val="20"/>
                <w:lang w:val="ka-GE"/>
              </w:rPr>
              <w:t>კურსდამთავრებულ ბაკალავრს შეუძლია, სწავლა გააგრძელოს</w:t>
            </w:r>
            <w:r w:rsidR="006943AF" w:rsidRPr="0082583C">
              <w:rPr>
                <w:rFonts w:ascii="Sylfaen" w:hAnsi="Sylfaen"/>
                <w:b/>
                <w:bCs/>
                <w:sz w:val="20"/>
                <w:szCs w:val="20"/>
                <w:lang w:val="ka-GE"/>
              </w:rPr>
              <w:t>:</w:t>
            </w:r>
          </w:p>
          <w:p w:rsidR="00D77C4D" w:rsidRPr="0082583C" w:rsidRDefault="006D3EB3" w:rsidP="006943AF">
            <w:pPr>
              <w:spacing w:line="276" w:lineRule="auto"/>
              <w:jc w:val="both"/>
              <w:rPr>
                <w:rFonts w:ascii="Sylfaen" w:hAnsi="Sylfaen"/>
                <w:sz w:val="20"/>
                <w:szCs w:val="20"/>
                <w:lang w:val="ka-GE"/>
              </w:rPr>
            </w:pPr>
            <w:r w:rsidRPr="0082583C">
              <w:rPr>
                <w:rFonts w:ascii="Sylfaen" w:hAnsi="Sylfaen"/>
                <w:sz w:val="20"/>
                <w:szCs w:val="20"/>
                <w:lang w:val="ka-GE"/>
              </w:rPr>
              <w:t xml:space="preserve"> </w:t>
            </w:r>
            <w:r w:rsidR="006943AF" w:rsidRPr="0082583C">
              <w:rPr>
                <w:rFonts w:ascii="Sylfaen" w:hAnsi="Sylfaen"/>
                <w:sz w:val="20"/>
                <w:szCs w:val="20"/>
                <w:lang w:val="ka-GE"/>
              </w:rPr>
              <w:t xml:space="preserve">  </w:t>
            </w:r>
          </w:p>
          <w:p w:rsidR="006943AF" w:rsidRPr="0082583C" w:rsidRDefault="00F9438E" w:rsidP="00D77C4D">
            <w:pPr>
              <w:pStyle w:val="ListParagraph"/>
              <w:numPr>
                <w:ilvl w:val="0"/>
                <w:numId w:val="3"/>
              </w:numPr>
              <w:jc w:val="both"/>
              <w:rPr>
                <w:rFonts w:ascii="Sylfaen" w:hAnsi="Sylfaen"/>
                <w:sz w:val="20"/>
                <w:szCs w:val="20"/>
                <w:lang w:val="ka-GE"/>
              </w:rPr>
            </w:pPr>
            <w:r w:rsidRPr="0082583C">
              <w:rPr>
                <w:rFonts w:ascii="Sylfaen" w:hAnsi="Sylfaen"/>
                <w:sz w:val="20"/>
                <w:szCs w:val="20"/>
                <w:lang w:val="ka-GE"/>
              </w:rPr>
              <w:t>სამაგისტრო პროგრამაზე „ირანისტიკა“</w:t>
            </w:r>
            <w:r w:rsidR="00D77C4D" w:rsidRPr="0082583C">
              <w:rPr>
                <w:rFonts w:ascii="Sylfaen" w:hAnsi="Sylfaen"/>
                <w:sz w:val="20"/>
                <w:szCs w:val="20"/>
                <w:lang w:val="ka-GE"/>
              </w:rPr>
              <w:t>;</w:t>
            </w:r>
          </w:p>
          <w:p w:rsidR="00D77C4D" w:rsidRPr="0082583C" w:rsidRDefault="00D77C4D" w:rsidP="00D77C4D">
            <w:pPr>
              <w:pStyle w:val="ListParagraph"/>
              <w:numPr>
                <w:ilvl w:val="0"/>
                <w:numId w:val="3"/>
              </w:numPr>
              <w:jc w:val="both"/>
              <w:rPr>
                <w:rFonts w:ascii="Sylfaen" w:hAnsi="Sylfaen"/>
                <w:sz w:val="20"/>
                <w:szCs w:val="20"/>
                <w:lang w:val="ka-GE"/>
              </w:rPr>
            </w:pPr>
            <w:r w:rsidRPr="0082583C">
              <w:rPr>
                <w:rFonts w:ascii="Sylfaen" w:hAnsi="Sylfaen"/>
                <w:sz w:val="20"/>
                <w:szCs w:val="20"/>
                <w:lang w:val="ka-GE"/>
              </w:rPr>
              <w:t xml:space="preserve">ირანის ისლამური რესპუბლიკის უმაღლეს სასწავლებლებში სპარსული ენისა და ლიტერატურის სამაგისტრო </w:t>
            </w:r>
            <w:r w:rsidR="004004A3" w:rsidRPr="0082583C">
              <w:rPr>
                <w:rFonts w:ascii="Sylfaen" w:hAnsi="Sylfaen"/>
                <w:sz w:val="20"/>
                <w:szCs w:val="20"/>
                <w:lang w:val="ka-GE"/>
              </w:rPr>
              <w:t>პროგრამებ</w:t>
            </w:r>
            <w:r w:rsidRPr="0082583C">
              <w:rPr>
                <w:rFonts w:ascii="Sylfaen" w:hAnsi="Sylfaen"/>
                <w:sz w:val="20"/>
                <w:szCs w:val="20"/>
                <w:lang w:val="ka-GE"/>
              </w:rPr>
              <w:t>ზე;</w:t>
            </w:r>
          </w:p>
          <w:p w:rsidR="00CD3724" w:rsidRPr="0082583C" w:rsidRDefault="00D749CD" w:rsidP="004004A3">
            <w:pPr>
              <w:pStyle w:val="ListParagraph"/>
              <w:numPr>
                <w:ilvl w:val="0"/>
                <w:numId w:val="3"/>
              </w:numPr>
              <w:jc w:val="both"/>
              <w:rPr>
                <w:rFonts w:ascii="Sylfaen" w:hAnsi="Sylfaen"/>
                <w:color w:val="000000" w:themeColor="text1"/>
                <w:sz w:val="20"/>
                <w:szCs w:val="20"/>
                <w:lang w:val="ka-GE"/>
              </w:rPr>
            </w:pPr>
            <w:r w:rsidRPr="0082583C">
              <w:rPr>
                <w:rFonts w:ascii="Sylfaen" w:hAnsi="Sylfaen"/>
                <w:color w:val="000000" w:themeColor="text1"/>
                <w:sz w:val="20"/>
                <w:szCs w:val="20"/>
                <w:lang w:val="ka-GE"/>
              </w:rPr>
              <w:t>ასევე,  ლინგვისტური, ლიტერატურათმცოდნებითი, თარგმანთმცოდნეობი</w:t>
            </w:r>
            <w:r w:rsidR="00BC5415" w:rsidRPr="0082583C">
              <w:rPr>
                <w:rFonts w:ascii="Sylfaen" w:hAnsi="Sylfaen"/>
                <w:color w:val="000000" w:themeColor="text1"/>
                <w:sz w:val="20"/>
                <w:szCs w:val="20"/>
                <w:lang w:val="ka-GE"/>
              </w:rPr>
              <w:t>თი</w:t>
            </w:r>
            <w:r w:rsidRPr="0082583C">
              <w:rPr>
                <w:rFonts w:ascii="Sylfaen" w:hAnsi="Sylfaen"/>
                <w:color w:val="000000" w:themeColor="text1"/>
                <w:sz w:val="20"/>
                <w:szCs w:val="20"/>
                <w:lang w:val="ka-GE"/>
              </w:rPr>
              <w:t>, ისტორიული მიმართულების სამაგისტრო პროგრამებში</w:t>
            </w:r>
            <w:r w:rsidR="00CD3724" w:rsidRPr="0082583C">
              <w:rPr>
                <w:rFonts w:ascii="Sylfaen" w:hAnsi="Sylfaen"/>
                <w:color w:val="000000" w:themeColor="text1"/>
                <w:sz w:val="20"/>
                <w:szCs w:val="20"/>
                <w:lang w:val="ka-GE"/>
              </w:rPr>
              <w:t xml:space="preserve">. </w:t>
            </w:r>
          </w:p>
        </w:tc>
      </w:tr>
      <w:tr w:rsidR="00BD52F5" w:rsidRPr="0082583C" w:rsidTr="00E46385">
        <w:trPr>
          <w:trHeight w:val="70"/>
        </w:trPr>
        <w:tc>
          <w:tcPr>
            <w:tcW w:w="2678" w:type="dxa"/>
          </w:tcPr>
          <w:p w:rsidR="00BD52F5" w:rsidRPr="0082583C" w:rsidRDefault="00BD52F5" w:rsidP="00E46385">
            <w:pPr>
              <w:rPr>
                <w:rFonts w:ascii="Sylfaen" w:hAnsi="Sylfaen"/>
                <w:b/>
                <w:sz w:val="20"/>
                <w:szCs w:val="20"/>
                <w:lang w:val="ka-GE"/>
              </w:rPr>
            </w:pPr>
            <w:r w:rsidRPr="0082583C">
              <w:rPr>
                <w:rFonts w:ascii="Sylfaen" w:hAnsi="Sylfaen"/>
                <w:b/>
                <w:sz w:val="20"/>
                <w:szCs w:val="20"/>
                <w:lang w:val="ka-GE"/>
              </w:rPr>
              <w:t>სწავლება-სწავლის მეთოდები</w:t>
            </w:r>
          </w:p>
        </w:tc>
        <w:tc>
          <w:tcPr>
            <w:tcW w:w="7078" w:type="dxa"/>
          </w:tcPr>
          <w:p w:rsidR="00B642BC" w:rsidRPr="0082583C" w:rsidRDefault="00B642BC" w:rsidP="00E46385">
            <w:pPr>
              <w:jc w:val="both"/>
              <w:rPr>
                <w:rFonts w:ascii="Sylfaen" w:hAnsi="Sylfaen"/>
                <w:color w:val="808080" w:themeColor="background1" w:themeShade="80"/>
                <w:sz w:val="20"/>
                <w:szCs w:val="20"/>
                <w:lang w:val="ka-GE"/>
              </w:rPr>
            </w:pPr>
          </w:p>
          <w:p w:rsidR="001E6BB8" w:rsidRPr="0082583C" w:rsidRDefault="00BD52F5" w:rsidP="00F32754">
            <w:pPr>
              <w:pStyle w:val="ListParagraph"/>
              <w:numPr>
                <w:ilvl w:val="0"/>
                <w:numId w:val="2"/>
              </w:numPr>
              <w:jc w:val="both"/>
              <w:rPr>
                <w:rFonts w:ascii="Sylfaen" w:hAnsi="Sylfaen"/>
                <w:sz w:val="20"/>
                <w:szCs w:val="20"/>
                <w:lang w:val="ka-GE"/>
              </w:rPr>
            </w:pPr>
            <w:proofErr w:type="spellStart"/>
            <w:r w:rsidRPr="0082583C">
              <w:rPr>
                <w:rFonts w:ascii="Sylfaen" w:hAnsi="Sylfaen"/>
                <w:sz w:val="20"/>
                <w:szCs w:val="20"/>
              </w:rPr>
              <w:t>ვერბალური</w:t>
            </w:r>
            <w:proofErr w:type="spellEnd"/>
            <w:r w:rsidRPr="0082583C">
              <w:rPr>
                <w:rFonts w:ascii="Sylfaen" w:hAnsi="Sylfaen"/>
                <w:sz w:val="20"/>
                <w:szCs w:val="20"/>
              </w:rPr>
              <w:t xml:space="preserve"> </w:t>
            </w:r>
            <w:proofErr w:type="spellStart"/>
            <w:r w:rsidRPr="0082583C">
              <w:rPr>
                <w:rFonts w:ascii="Sylfaen" w:hAnsi="Sylfaen"/>
                <w:sz w:val="20"/>
                <w:szCs w:val="20"/>
              </w:rPr>
              <w:t>მეთოდი</w:t>
            </w:r>
            <w:proofErr w:type="spellEnd"/>
          </w:p>
          <w:p w:rsidR="00FC741B" w:rsidRPr="0082583C" w:rsidRDefault="00FC741B" w:rsidP="00FC741B">
            <w:pPr>
              <w:pStyle w:val="ListParagraph"/>
              <w:numPr>
                <w:ilvl w:val="0"/>
                <w:numId w:val="2"/>
              </w:numPr>
              <w:jc w:val="both"/>
              <w:rPr>
                <w:rFonts w:ascii="Sylfaen" w:hAnsi="Sylfaen"/>
                <w:sz w:val="20"/>
                <w:szCs w:val="20"/>
                <w:lang w:val="ka-GE"/>
              </w:rPr>
            </w:pPr>
            <w:r w:rsidRPr="0082583C">
              <w:rPr>
                <w:rFonts w:ascii="Sylfaen" w:hAnsi="Sylfaen"/>
                <w:sz w:val="20"/>
                <w:szCs w:val="20"/>
                <w:lang w:val="ka-GE"/>
              </w:rPr>
              <w:t>ტექსტზე მუშაობის მეთოდი</w:t>
            </w:r>
          </w:p>
          <w:p w:rsidR="00261745" w:rsidRPr="0082583C" w:rsidRDefault="00261745" w:rsidP="00261745">
            <w:pPr>
              <w:pStyle w:val="ListParagraph"/>
              <w:numPr>
                <w:ilvl w:val="0"/>
                <w:numId w:val="2"/>
              </w:numPr>
              <w:jc w:val="both"/>
              <w:rPr>
                <w:rFonts w:ascii="Sylfaen" w:hAnsi="Sylfaen"/>
                <w:sz w:val="20"/>
                <w:szCs w:val="20"/>
                <w:lang w:val="ka-GE"/>
              </w:rPr>
            </w:pPr>
            <w:proofErr w:type="spellStart"/>
            <w:r w:rsidRPr="0082583C">
              <w:rPr>
                <w:rFonts w:ascii="Sylfaen" w:hAnsi="Sylfaen"/>
                <w:sz w:val="20"/>
                <w:szCs w:val="20"/>
              </w:rPr>
              <w:t>ჯგუფური</w:t>
            </w:r>
            <w:proofErr w:type="spellEnd"/>
            <w:r w:rsidRPr="0082583C">
              <w:rPr>
                <w:rFonts w:ascii="Sylfaen" w:hAnsi="Sylfaen"/>
                <w:sz w:val="20"/>
                <w:szCs w:val="20"/>
              </w:rPr>
              <w:t xml:space="preserve"> </w:t>
            </w:r>
            <w:proofErr w:type="spellStart"/>
            <w:r w:rsidRPr="0082583C">
              <w:rPr>
                <w:rFonts w:ascii="Sylfaen" w:hAnsi="Sylfaen"/>
                <w:sz w:val="20"/>
                <w:szCs w:val="20"/>
              </w:rPr>
              <w:t>მუშაობა</w:t>
            </w:r>
            <w:proofErr w:type="spellEnd"/>
          </w:p>
          <w:p w:rsidR="0010406E" w:rsidRPr="0082583C" w:rsidRDefault="0010406E" w:rsidP="0010406E">
            <w:pPr>
              <w:pStyle w:val="ListParagraph"/>
              <w:numPr>
                <w:ilvl w:val="0"/>
                <w:numId w:val="2"/>
              </w:numPr>
              <w:jc w:val="both"/>
              <w:rPr>
                <w:rFonts w:ascii="Sylfaen" w:hAnsi="Sylfaen"/>
                <w:sz w:val="20"/>
                <w:szCs w:val="20"/>
                <w:lang w:val="ka-GE"/>
              </w:rPr>
            </w:pPr>
            <w:proofErr w:type="spellStart"/>
            <w:r w:rsidRPr="0082583C">
              <w:rPr>
                <w:rFonts w:ascii="Sylfaen" w:hAnsi="Sylfaen"/>
                <w:sz w:val="20"/>
                <w:szCs w:val="20"/>
              </w:rPr>
              <w:t>როლური</w:t>
            </w:r>
            <w:proofErr w:type="spellEnd"/>
            <w:r w:rsidRPr="0082583C">
              <w:rPr>
                <w:rFonts w:ascii="Sylfaen" w:hAnsi="Sylfaen"/>
                <w:sz w:val="20"/>
                <w:szCs w:val="20"/>
              </w:rPr>
              <w:t xml:space="preserve"> </w:t>
            </w:r>
            <w:proofErr w:type="spellStart"/>
            <w:r w:rsidRPr="0082583C">
              <w:rPr>
                <w:rFonts w:ascii="Sylfaen" w:hAnsi="Sylfaen"/>
                <w:sz w:val="20"/>
                <w:szCs w:val="20"/>
              </w:rPr>
              <w:t>და</w:t>
            </w:r>
            <w:proofErr w:type="spellEnd"/>
            <w:r w:rsidRPr="0082583C">
              <w:rPr>
                <w:rFonts w:ascii="Sylfaen" w:hAnsi="Sylfaen"/>
                <w:sz w:val="20"/>
                <w:szCs w:val="20"/>
              </w:rPr>
              <w:t xml:space="preserve"> </w:t>
            </w:r>
            <w:proofErr w:type="spellStart"/>
            <w:r w:rsidRPr="0082583C">
              <w:rPr>
                <w:rFonts w:ascii="Sylfaen" w:hAnsi="Sylfaen"/>
                <w:sz w:val="20"/>
                <w:szCs w:val="20"/>
              </w:rPr>
              <w:t>სიტუაციური</w:t>
            </w:r>
            <w:proofErr w:type="spellEnd"/>
            <w:r w:rsidRPr="0082583C">
              <w:rPr>
                <w:rFonts w:ascii="Sylfaen" w:hAnsi="Sylfaen"/>
                <w:sz w:val="20"/>
                <w:szCs w:val="20"/>
              </w:rPr>
              <w:t xml:space="preserve"> </w:t>
            </w:r>
            <w:proofErr w:type="spellStart"/>
            <w:r w:rsidRPr="0082583C">
              <w:rPr>
                <w:rFonts w:ascii="Sylfaen" w:hAnsi="Sylfaen"/>
                <w:sz w:val="20"/>
                <w:szCs w:val="20"/>
              </w:rPr>
              <w:t>თამაშები</w:t>
            </w:r>
            <w:proofErr w:type="spellEnd"/>
          </w:p>
          <w:p w:rsidR="00BC4CB9" w:rsidRPr="0082583C" w:rsidRDefault="00BC4CB9" w:rsidP="0010406E">
            <w:pPr>
              <w:pStyle w:val="ListParagraph"/>
              <w:numPr>
                <w:ilvl w:val="0"/>
                <w:numId w:val="2"/>
              </w:numPr>
              <w:jc w:val="both"/>
              <w:rPr>
                <w:rFonts w:ascii="Sylfaen" w:hAnsi="Sylfaen"/>
                <w:sz w:val="20"/>
                <w:szCs w:val="20"/>
                <w:lang w:val="ka-GE"/>
              </w:rPr>
            </w:pPr>
            <w:r w:rsidRPr="0082583C">
              <w:rPr>
                <w:rFonts w:ascii="Sylfaen" w:hAnsi="Sylfaen"/>
                <w:sz w:val="20"/>
                <w:szCs w:val="20"/>
                <w:lang w:val="ka-GE"/>
              </w:rPr>
              <w:t>შინაარსზე დაფუძნებული სწავლება (</w:t>
            </w:r>
            <w:r w:rsidRPr="0082583C">
              <w:rPr>
                <w:rFonts w:ascii="Sylfaen" w:hAnsi="Sylfaen"/>
                <w:sz w:val="20"/>
                <w:szCs w:val="20"/>
              </w:rPr>
              <w:t>CBI</w:t>
            </w:r>
            <w:r w:rsidRPr="0082583C">
              <w:rPr>
                <w:rFonts w:ascii="Sylfaen" w:hAnsi="Sylfaen"/>
                <w:sz w:val="20"/>
                <w:szCs w:val="20"/>
                <w:lang w:val="ka-GE"/>
              </w:rPr>
              <w:t>)</w:t>
            </w:r>
          </w:p>
          <w:p w:rsidR="001E6BB8" w:rsidRPr="0082583C" w:rsidRDefault="00BD52F5" w:rsidP="00F32754">
            <w:pPr>
              <w:pStyle w:val="ListParagraph"/>
              <w:numPr>
                <w:ilvl w:val="0"/>
                <w:numId w:val="2"/>
              </w:numPr>
              <w:jc w:val="both"/>
              <w:rPr>
                <w:rFonts w:ascii="Sylfaen" w:hAnsi="Sylfaen"/>
                <w:sz w:val="20"/>
                <w:szCs w:val="20"/>
                <w:lang w:val="ka-GE"/>
              </w:rPr>
            </w:pPr>
            <w:proofErr w:type="spellStart"/>
            <w:r w:rsidRPr="0082583C">
              <w:rPr>
                <w:rFonts w:ascii="Sylfaen" w:hAnsi="Sylfaen"/>
                <w:sz w:val="20"/>
                <w:szCs w:val="20"/>
              </w:rPr>
              <w:t>გონებრივი</w:t>
            </w:r>
            <w:proofErr w:type="spellEnd"/>
            <w:r w:rsidRPr="0082583C">
              <w:rPr>
                <w:rFonts w:ascii="Sylfaen" w:hAnsi="Sylfaen"/>
                <w:sz w:val="20"/>
                <w:szCs w:val="20"/>
              </w:rPr>
              <w:t xml:space="preserve"> </w:t>
            </w:r>
            <w:proofErr w:type="spellStart"/>
            <w:r w:rsidRPr="0082583C">
              <w:rPr>
                <w:rFonts w:ascii="Sylfaen" w:hAnsi="Sylfaen"/>
                <w:sz w:val="20"/>
                <w:szCs w:val="20"/>
              </w:rPr>
              <w:t>იერიში</w:t>
            </w:r>
            <w:proofErr w:type="spellEnd"/>
            <w:r w:rsidRPr="0082583C">
              <w:rPr>
                <w:rFonts w:ascii="Sylfaen" w:hAnsi="Sylfaen"/>
                <w:sz w:val="20"/>
                <w:szCs w:val="20"/>
              </w:rPr>
              <w:t xml:space="preserve"> </w:t>
            </w:r>
          </w:p>
          <w:p w:rsidR="00261745" w:rsidRPr="0082583C" w:rsidRDefault="00261745" w:rsidP="00261745">
            <w:pPr>
              <w:pStyle w:val="ListParagraph"/>
              <w:numPr>
                <w:ilvl w:val="0"/>
                <w:numId w:val="2"/>
              </w:numPr>
              <w:jc w:val="both"/>
              <w:rPr>
                <w:rFonts w:ascii="Sylfaen" w:hAnsi="Sylfaen"/>
                <w:sz w:val="20"/>
                <w:szCs w:val="20"/>
                <w:lang w:val="ka-GE"/>
              </w:rPr>
            </w:pPr>
            <w:proofErr w:type="spellStart"/>
            <w:r w:rsidRPr="0082583C">
              <w:rPr>
                <w:rFonts w:ascii="Sylfaen" w:hAnsi="Sylfaen"/>
                <w:sz w:val="20"/>
                <w:szCs w:val="20"/>
              </w:rPr>
              <w:t>დემონსტრირების</w:t>
            </w:r>
            <w:proofErr w:type="spellEnd"/>
            <w:r w:rsidRPr="0082583C">
              <w:rPr>
                <w:rFonts w:ascii="Sylfaen" w:hAnsi="Sylfaen"/>
                <w:sz w:val="20"/>
                <w:szCs w:val="20"/>
              </w:rPr>
              <w:t xml:space="preserve"> </w:t>
            </w:r>
            <w:proofErr w:type="spellStart"/>
            <w:r w:rsidRPr="0082583C">
              <w:rPr>
                <w:rFonts w:ascii="Sylfaen" w:hAnsi="Sylfaen"/>
                <w:sz w:val="20"/>
                <w:szCs w:val="20"/>
              </w:rPr>
              <w:t>მეთოდი</w:t>
            </w:r>
            <w:proofErr w:type="spellEnd"/>
          </w:p>
          <w:p w:rsidR="00F32754" w:rsidRPr="0082583C" w:rsidRDefault="00F32754" w:rsidP="00F32754">
            <w:pPr>
              <w:pStyle w:val="ListParagraph"/>
              <w:numPr>
                <w:ilvl w:val="0"/>
                <w:numId w:val="2"/>
              </w:numPr>
              <w:jc w:val="both"/>
              <w:rPr>
                <w:rFonts w:ascii="Sylfaen" w:hAnsi="Sylfaen"/>
                <w:sz w:val="20"/>
                <w:szCs w:val="20"/>
                <w:lang w:val="ka-GE"/>
              </w:rPr>
            </w:pPr>
            <w:proofErr w:type="spellStart"/>
            <w:r w:rsidRPr="0082583C">
              <w:rPr>
                <w:rFonts w:ascii="Sylfaen" w:hAnsi="Sylfaen"/>
                <w:sz w:val="20"/>
                <w:szCs w:val="20"/>
              </w:rPr>
              <w:t>ელექტრონული</w:t>
            </w:r>
            <w:proofErr w:type="spellEnd"/>
            <w:r w:rsidRPr="0082583C">
              <w:rPr>
                <w:rFonts w:ascii="Sylfaen" w:hAnsi="Sylfaen"/>
                <w:sz w:val="20"/>
                <w:szCs w:val="20"/>
              </w:rPr>
              <w:t xml:space="preserve"> </w:t>
            </w:r>
            <w:proofErr w:type="spellStart"/>
            <w:r w:rsidRPr="0082583C">
              <w:rPr>
                <w:rFonts w:ascii="Sylfaen" w:hAnsi="Sylfaen"/>
                <w:sz w:val="20"/>
                <w:szCs w:val="20"/>
              </w:rPr>
              <w:t>სწავლების</w:t>
            </w:r>
            <w:proofErr w:type="spellEnd"/>
            <w:r w:rsidRPr="0082583C">
              <w:rPr>
                <w:rFonts w:ascii="Sylfaen" w:hAnsi="Sylfaen"/>
                <w:sz w:val="20"/>
                <w:szCs w:val="20"/>
              </w:rPr>
              <w:t xml:space="preserve"> </w:t>
            </w:r>
            <w:proofErr w:type="spellStart"/>
            <w:r w:rsidRPr="0082583C">
              <w:rPr>
                <w:rFonts w:ascii="Sylfaen" w:hAnsi="Sylfaen"/>
                <w:sz w:val="20"/>
                <w:szCs w:val="20"/>
              </w:rPr>
              <w:t>მეთოდი</w:t>
            </w:r>
            <w:proofErr w:type="spellEnd"/>
          </w:p>
          <w:p w:rsidR="00BC4CB9" w:rsidRPr="0082583C" w:rsidRDefault="00BC4CB9" w:rsidP="00BC4CB9">
            <w:pPr>
              <w:pStyle w:val="ListParagraph"/>
              <w:numPr>
                <w:ilvl w:val="0"/>
                <w:numId w:val="2"/>
              </w:numPr>
              <w:jc w:val="both"/>
              <w:rPr>
                <w:rFonts w:ascii="Sylfaen" w:hAnsi="Sylfaen"/>
                <w:sz w:val="20"/>
                <w:szCs w:val="20"/>
                <w:lang w:val="ka-GE"/>
              </w:rPr>
            </w:pPr>
            <w:proofErr w:type="spellStart"/>
            <w:r w:rsidRPr="0082583C">
              <w:rPr>
                <w:rFonts w:ascii="Sylfaen" w:hAnsi="Sylfaen"/>
                <w:sz w:val="20"/>
                <w:szCs w:val="20"/>
              </w:rPr>
              <w:t>შემთხვევის</w:t>
            </w:r>
            <w:proofErr w:type="spellEnd"/>
            <w:r w:rsidRPr="0082583C">
              <w:rPr>
                <w:rFonts w:ascii="Sylfaen" w:hAnsi="Sylfaen"/>
                <w:sz w:val="20"/>
                <w:szCs w:val="20"/>
              </w:rPr>
              <w:t xml:space="preserve"> </w:t>
            </w:r>
            <w:proofErr w:type="spellStart"/>
            <w:r w:rsidRPr="0082583C">
              <w:rPr>
                <w:rFonts w:ascii="Sylfaen" w:hAnsi="Sylfaen"/>
                <w:sz w:val="20"/>
                <w:szCs w:val="20"/>
              </w:rPr>
              <w:t>ანალიზი</w:t>
            </w:r>
            <w:proofErr w:type="spellEnd"/>
          </w:p>
          <w:p w:rsidR="00BD52F5" w:rsidRPr="0082583C" w:rsidRDefault="0010406E" w:rsidP="00C41150">
            <w:pPr>
              <w:pStyle w:val="ListParagraph"/>
              <w:numPr>
                <w:ilvl w:val="0"/>
                <w:numId w:val="2"/>
              </w:numPr>
              <w:jc w:val="both"/>
              <w:rPr>
                <w:rFonts w:ascii="Sylfaen" w:hAnsi="Sylfaen"/>
                <w:color w:val="808080" w:themeColor="background1" w:themeShade="80"/>
                <w:sz w:val="20"/>
                <w:szCs w:val="20"/>
                <w:lang w:val="ka-GE"/>
              </w:rPr>
            </w:pPr>
            <w:proofErr w:type="spellStart"/>
            <w:r w:rsidRPr="0082583C">
              <w:rPr>
                <w:rFonts w:ascii="Sylfaen" w:hAnsi="Sylfaen"/>
                <w:sz w:val="20"/>
                <w:szCs w:val="20"/>
              </w:rPr>
              <w:t>დისკუსია</w:t>
            </w:r>
            <w:proofErr w:type="spellEnd"/>
          </w:p>
        </w:tc>
      </w:tr>
      <w:tr w:rsidR="00BD52F5" w:rsidRPr="0082583C" w:rsidTr="00E46385">
        <w:tc>
          <w:tcPr>
            <w:tcW w:w="2678" w:type="dxa"/>
          </w:tcPr>
          <w:p w:rsidR="00BD52F5" w:rsidRPr="0082583C" w:rsidRDefault="00BD52F5" w:rsidP="005C5166">
            <w:pPr>
              <w:rPr>
                <w:rFonts w:ascii="Sylfaen" w:hAnsi="Sylfaen"/>
                <w:color w:val="808080" w:themeColor="background1" w:themeShade="80"/>
                <w:sz w:val="20"/>
                <w:szCs w:val="20"/>
                <w:lang w:val="ka-GE"/>
              </w:rPr>
            </w:pPr>
            <w:r w:rsidRPr="0082583C">
              <w:rPr>
                <w:rFonts w:ascii="Sylfaen" w:hAnsi="Sylfaen"/>
                <w:b/>
                <w:sz w:val="20"/>
                <w:szCs w:val="20"/>
                <w:lang w:val="ka-GE"/>
              </w:rPr>
              <w:t>შეფასების სისტემა</w:t>
            </w:r>
          </w:p>
        </w:tc>
        <w:tc>
          <w:tcPr>
            <w:tcW w:w="7078" w:type="dxa"/>
          </w:tcPr>
          <w:p w:rsidR="001A5A0C" w:rsidRPr="0082583C" w:rsidRDefault="001A5A0C" w:rsidP="00E46385">
            <w:pPr>
              <w:jc w:val="both"/>
              <w:rPr>
                <w:rFonts w:ascii="Sylfaen" w:hAnsi="Sylfaen"/>
                <w:color w:val="808080" w:themeColor="background1" w:themeShade="80"/>
                <w:sz w:val="20"/>
                <w:szCs w:val="20"/>
                <w:lang w:val="ka-GE"/>
              </w:rPr>
            </w:pPr>
          </w:p>
          <w:p w:rsidR="001A5A0C" w:rsidRPr="0082583C" w:rsidRDefault="001A5A0C" w:rsidP="00E46385">
            <w:pPr>
              <w:jc w:val="both"/>
              <w:rPr>
                <w:rFonts w:ascii="Sylfaen" w:hAnsi="Sylfaen"/>
                <w:sz w:val="20"/>
                <w:szCs w:val="20"/>
                <w:lang w:val="ka-GE"/>
              </w:rPr>
            </w:pPr>
            <w:r w:rsidRPr="0082583C">
              <w:rPr>
                <w:rFonts w:ascii="Sylfaen" w:hAnsi="Sylfaen"/>
                <w:sz w:val="20"/>
                <w:szCs w:val="20"/>
                <w:lang w:val="ka-GE"/>
              </w:rPr>
              <w:t>პროგრამით გათვალისწინებულ დისციპლინებში გამოიყენება შეფასების შემდეგი სისტემა:</w:t>
            </w:r>
          </w:p>
          <w:p w:rsidR="007C1CE0" w:rsidRPr="0082583C" w:rsidRDefault="007C1CE0" w:rsidP="00E46385">
            <w:pPr>
              <w:jc w:val="both"/>
              <w:rPr>
                <w:rFonts w:ascii="Sylfaen" w:hAnsi="Sylfaen"/>
                <w:sz w:val="20"/>
                <w:szCs w:val="20"/>
              </w:rPr>
            </w:pPr>
          </w:p>
          <w:p w:rsidR="00BD52F5" w:rsidRPr="0082583C" w:rsidRDefault="00BD52F5" w:rsidP="00234548">
            <w:pPr>
              <w:spacing w:line="276" w:lineRule="auto"/>
              <w:jc w:val="both"/>
              <w:rPr>
                <w:rFonts w:ascii="Sylfaen" w:hAnsi="Sylfaen"/>
                <w:sz w:val="20"/>
                <w:szCs w:val="20"/>
              </w:rPr>
            </w:pPr>
            <w:r w:rsidRPr="0082583C">
              <w:rPr>
                <w:rFonts w:ascii="Sylfaen" w:hAnsi="Sylfaen"/>
                <w:sz w:val="20"/>
                <w:szCs w:val="20"/>
              </w:rPr>
              <w:t xml:space="preserve">ა) </w:t>
            </w:r>
            <w:proofErr w:type="spellStart"/>
            <w:r w:rsidR="007C1CE0" w:rsidRPr="0082583C">
              <w:rPr>
                <w:rFonts w:ascii="Sylfaen" w:hAnsi="Sylfaen"/>
                <w:sz w:val="20"/>
                <w:szCs w:val="20"/>
              </w:rPr>
              <w:t>სტუდენტის</w:t>
            </w:r>
            <w:proofErr w:type="spellEnd"/>
            <w:r w:rsidRPr="0082583C">
              <w:rPr>
                <w:rFonts w:ascii="Sylfaen" w:hAnsi="Sylfaen"/>
                <w:sz w:val="20"/>
                <w:szCs w:val="20"/>
              </w:rPr>
              <w:t xml:space="preserve"> </w:t>
            </w:r>
            <w:proofErr w:type="spellStart"/>
            <w:r w:rsidRPr="0082583C">
              <w:rPr>
                <w:rFonts w:ascii="Sylfaen" w:hAnsi="Sylfaen"/>
                <w:sz w:val="20"/>
                <w:szCs w:val="20"/>
              </w:rPr>
              <w:t>დამოუკიდებელი</w:t>
            </w:r>
            <w:proofErr w:type="spellEnd"/>
            <w:r w:rsidRPr="0082583C">
              <w:rPr>
                <w:rFonts w:ascii="Sylfaen" w:hAnsi="Sylfaen"/>
                <w:sz w:val="20"/>
                <w:szCs w:val="20"/>
              </w:rPr>
              <w:t xml:space="preserve"> </w:t>
            </w:r>
            <w:proofErr w:type="spellStart"/>
            <w:r w:rsidRPr="0082583C">
              <w:rPr>
                <w:rFonts w:ascii="Sylfaen" w:hAnsi="Sylfaen"/>
                <w:sz w:val="20"/>
                <w:szCs w:val="20"/>
              </w:rPr>
              <w:t>მუშაობის</w:t>
            </w:r>
            <w:proofErr w:type="spellEnd"/>
            <w:r w:rsidRPr="0082583C">
              <w:rPr>
                <w:rFonts w:ascii="Sylfaen" w:hAnsi="Sylfaen"/>
                <w:sz w:val="20"/>
                <w:szCs w:val="20"/>
              </w:rPr>
              <w:t xml:space="preserve"> </w:t>
            </w:r>
            <w:proofErr w:type="spellStart"/>
            <w:r w:rsidRPr="0082583C">
              <w:rPr>
                <w:rFonts w:ascii="Sylfaen" w:hAnsi="Sylfaen"/>
                <w:sz w:val="20"/>
                <w:szCs w:val="20"/>
              </w:rPr>
              <w:t>შეფასება</w:t>
            </w:r>
            <w:proofErr w:type="spellEnd"/>
            <w:r w:rsidR="002037A5" w:rsidRPr="0082583C">
              <w:rPr>
                <w:rFonts w:ascii="Sylfaen" w:hAnsi="Sylfaen"/>
                <w:sz w:val="20"/>
                <w:szCs w:val="20"/>
                <w:lang w:val="ka-GE"/>
              </w:rPr>
              <w:t xml:space="preserve"> (სემესტრული აქტივობა)</w:t>
            </w:r>
            <w:r w:rsidRPr="0082583C">
              <w:rPr>
                <w:rFonts w:ascii="Sylfaen" w:hAnsi="Sylfaen"/>
                <w:sz w:val="20"/>
                <w:szCs w:val="20"/>
              </w:rPr>
              <w:t>;</w:t>
            </w:r>
          </w:p>
          <w:p w:rsidR="00237500" w:rsidRPr="0082583C" w:rsidRDefault="00BD52F5" w:rsidP="00234548">
            <w:pPr>
              <w:spacing w:line="276" w:lineRule="auto"/>
              <w:jc w:val="both"/>
              <w:rPr>
                <w:rFonts w:ascii="Sylfaen" w:hAnsi="Sylfaen"/>
                <w:sz w:val="20"/>
                <w:szCs w:val="20"/>
                <w:lang w:val="ka-GE"/>
              </w:rPr>
            </w:pPr>
            <w:r w:rsidRPr="0082583C">
              <w:rPr>
                <w:rFonts w:ascii="Sylfaen" w:hAnsi="Sylfaen"/>
                <w:sz w:val="20"/>
                <w:szCs w:val="20"/>
              </w:rPr>
              <w:t xml:space="preserve">ბ) </w:t>
            </w:r>
            <w:proofErr w:type="spellStart"/>
            <w:r w:rsidRPr="0082583C">
              <w:rPr>
                <w:rFonts w:ascii="Sylfaen" w:hAnsi="Sylfaen"/>
                <w:sz w:val="20"/>
                <w:szCs w:val="20"/>
              </w:rPr>
              <w:t>შუა</w:t>
            </w:r>
            <w:proofErr w:type="spellEnd"/>
            <w:r w:rsidR="001A5A0C" w:rsidRPr="0082583C">
              <w:rPr>
                <w:rFonts w:ascii="Sylfaen" w:hAnsi="Sylfaen"/>
                <w:sz w:val="20"/>
                <w:szCs w:val="20"/>
                <w:lang w:val="ka-GE"/>
              </w:rPr>
              <w:t>ლედური გამოცდა</w:t>
            </w:r>
            <w:r w:rsidR="00237500" w:rsidRPr="0082583C">
              <w:rPr>
                <w:rFonts w:ascii="Sylfaen" w:hAnsi="Sylfaen"/>
                <w:sz w:val="20"/>
                <w:szCs w:val="20"/>
                <w:lang w:val="ka-GE"/>
              </w:rPr>
              <w:t xml:space="preserve">: </w:t>
            </w:r>
          </w:p>
          <w:p w:rsidR="00BD52F5" w:rsidRPr="0082583C" w:rsidRDefault="00237500" w:rsidP="00234548">
            <w:pPr>
              <w:spacing w:line="276" w:lineRule="auto"/>
              <w:jc w:val="both"/>
              <w:rPr>
                <w:rFonts w:ascii="Sylfaen" w:hAnsi="Sylfaen"/>
                <w:sz w:val="20"/>
                <w:szCs w:val="20"/>
                <w:lang w:val="ka-GE"/>
              </w:rPr>
            </w:pPr>
            <w:r w:rsidRPr="0082583C">
              <w:rPr>
                <w:rFonts w:ascii="Sylfaen" w:hAnsi="Sylfaen"/>
                <w:sz w:val="20"/>
                <w:szCs w:val="20"/>
                <w:lang w:val="ka-GE"/>
              </w:rPr>
              <w:t xml:space="preserve">1. </w:t>
            </w:r>
            <w:r w:rsidR="00B72189" w:rsidRPr="0082583C">
              <w:rPr>
                <w:rFonts w:ascii="Sylfaen" w:hAnsi="Sylfaen"/>
                <w:sz w:val="20"/>
                <w:szCs w:val="20"/>
                <w:lang w:val="ka-GE"/>
              </w:rPr>
              <w:t>წერ</w:t>
            </w:r>
            <w:r w:rsidR="00E22B87" w:rsidRPr="0082583C">
              <w:rPr>
                <w:rFonts w:ascii="Sylfaen" w:hAnsi="Sylfaen"/>
                <w:sz w:val="20"/>
                <w:szCs w:val="20"/>
                <w:lang w:val="ka-GE"/>
              </w:rPr>
              <w:t>ითი დავალება</w:t>
            </w:r>
            <w:r w:rsidR="00234548" w:rsidRPr="0082583C">
              <w:rPr>
                <w:rFonts w:ascii="Sylfaen" w:hAnsi="Sylfaen"/>
                <w:sz w:val="20"/>
                <w:szCs w:val="20"/>
                <w:lang w:val="ka-GE"/>
              </w:rPr>
              <w:t xml:space="preserve">  </w:t>
            </w:r>
            <w:r w:rsidRPr="0082583C">
              <w:rPr>
                <w:rFonts w:ascii="Sylfaen" w:hAnsi="Sylfaen"/>
                <w:sz w:val="20"/>
                <w:szCs w:val="20"/>
                <w:lang w:val="ka-GE"/>
              </w:rPr>
              <w:t xml:space="preserve">2. </w:t>
            </w:r>
            <w:r w:rsidR="00B72189" w:rsidRPr="0082583C">
              <w:rPr>
                <w:rFonts w:ascii="Sylfaen" w:hAnsi="Sylfaen"/>
                <w:sz w:val="20"/>
                <w:szCs w:val="20"/>
                <w:lang w:val="ka-GE"/>
              </w:rPr>
              <w:t>პრეზენტაცია</w:t>
            </w:r>
            <w:r w:rsidR="00BD52F5" w:rsidRPr="0082583C">
              <w:rPr>
                <w:rFonts w:ascii="Sylfaen" w:hAnsi="Sylfaen"/>
                <w:sz w:val="20"/>
                <w:szCs w:val="20"/>
                <w:lang w:val="ka-GE"/>
              </w:rPr>
              <w:t>;</w:t>
            </w:r>
          </w:p>
          <w:p w:rsidR="00BD52F5" w:rsidRPr="0082583C" w:rsidRDefault="00BD52F5" w:rsidP="00234548">
            <w:pPr>
              <w:spacing w:line="276" w:lineRule="auto"/>
              <w:jc w:val="both"/>
              <w:rPr>
                <w:rFonts w:ascii="Sylfaen" w:hAnsi="Sylfaen"/>
                <w:sz w:val="20"/>
                <w:szCs w:val="20"/>
              </w:rPr>
            </w:pPr>
            <w:r w:rsidRPr="0082583C">
              <w:rPr>
                <w:rFonts w:ascii="Sylfaen" w:hAnsi="Sylfaen"/>
                <w:sz w:val="20"/>
                <w:szCs w:val="20"/>
              </w:rPr>
              <w:t xml:space="preserve">გ) </w:t>
            </w:r>
            <w:proofErr w:type="spellStart"/>
            <w:r w:rsidRPr="0082583C">
              <w:rPr>
                <w:rFonts w:ascii="Sylfaen" w:hAnsi="Sylfaen"/>
                <w:sz w:val="20"/>
                <w:szCs w:val="20"/>
              </w:rPr>
              <w:t>სემესტრის</w:t>
            </w:r>
            <w:proofErr w:type="spellEnd"/>
            <w:r w:rsidRPr="0082583C">
              <w:rPr>
                <w:rFonts w:ascii="Sylfaen" w:hAnsi="Sylfaen"/>
                <w:sz w:val="20"/>
                <w:szCs w:val="20"/>
              </w:rPr>
              <w:t> </w:t>
            </w:r>
            <w:proofErr w:type="spellStart"/>
            <w:r w:rsidRPr="0082583C">
              <w:rPr>
                <w:rFonts w:ascii="Sylfaen" w:hAnsi="Sylfaen"/>
                <w:sz w:val="20"/>
                <w:szCs w:val="20"/>
              </w:rPr>
              <w:t>დასკვნითი</w:t>
            </w:r>
            <w:proofErr w:type="spellEnd"/>
            <w:r w:rsidRPr="0082583C">
              <w:rPr>
                <w:rFonts w:ascii="Sylfaen" w:hAnsi="Sylfaen"/>
                <w:sz w:val="20"/>
                <w:szCs w:val="20"/>
              </w:rPr>
              <w:t xml:space="preserve"> </w:t>
            </w:r>
            <w:proofErr w:type="spellStart"/>
            <w:r w:rsidRPr="0082583C">
              <w:rPr>
                <w:rFonts w:ascii="Sylfaen" w:hAnsi="Sylfaen"/>
                <w:sz w:val="20"/>
                <w:szCs w:val="20"/>
              </w:rPr>
              <w:t>გამოცდ</w:t>
            </w:r>
            <w:proofErr w:type="spellEnd"/>
            <w:r w:rsidR="00B72189" w:rsidRPr="0082583C">
              <w:rPr>
                <w:rFonts w:ascii="Sylfaen" w:hAnsi="Sylfaen"/>
                <w:sz w:val="20"/>
                <w:szCs w:val="20"/>
                <w:lang w:val="ka-GE"/>
              </w:rPr>
              <w:t>ა</w:t>
            </w:r>
            <w:r w:rsidR="000C46D5" w:rsidRPr="0082583C">
              <w:rPr>
                <w:rFonts w:ascii="Sylfaen" w:hAnsi="Sylfaen"/>
                <w:sz w:val="20"/>
                <w:szCs w:val="20"/>
                <w:lang w:val="ka-GE"/>
              </w:rPr>
              <w:t xml:space="preserve"> (წერითი / კომბინირებული)</w:t>
            </w:r>
            <w:r w:rsidRPr="0082583C">
              <w:rPr>
                <w:rFonts w:ascii="Sylfaen" w:hAnsi="Sylfaen"/>
                <w:sz w:val="20"/>
                <w:szCs w:val="20"/>
              </w:rPr>
              <w:t>.</w:t>
            </w:r>
          </w:p>
          <w:p w:rsidR="007C1CE0" w:rsidRPr="0082583C" w:rsidRDefault="007C1CE0" w:rsidP="00E46385">
            <w:pPr>
              <w:jc w:val="both"/>
              <w:rPr>
                <w:rFonts w:ascii="Sylfaen" w:hAnsi="Sylfaen"/>
                <w:color w:val="808080" w:themeColor="background1" w:themeShade="80"/>
                <w:sz w:val="20"/>
                <w:szCs w:val="20"/>
              </w:rPr>
            </w:pPr>
          </w:p>
          <w:p w:rsidR="00BD52F5" w:rsidRPr="0082583C" w:rsidRDefault="00BD52F5" w:rsidP="00E46385">
            <w:pPr>
              <w:jc w:val="both"/>
              <w:rPr>
                <w:rFonts w:ascii="Sylfaen" w:hAnsi="Sylfaen"/>
                <w:b/>
                <w:bCs/>
                <w:sz w:val="20"/>
                <w:szCs w:val="20"/>
              </w:rPr>
            </w:pPr>
            <w:proofErr w:type="spellStart"/>
            <w:r w:rsidRPr="0082583C">
              <w:rPr>
                <w:rFonts w:ascii="Sylfaen" w:hAnsi="Sylfaen"/>
                <w:b/>
                <w:bCs/>
                <w:sz w:val="20"/>
                <w:szCs w:val="20"/>
              </w:rPr>
              <w:t>შეფასებათა</w:t>
            </w:r>
            <w:proofErr w:type="spellEnd"/>
            <w:r w:rsidRPr="0082583C">
              <w:rPr>
                <w:rFonts w:ascii="Sylfaen" w:hAnsi="Sylfaen"/>
                <w:b/>
                <w:bCs/>
                <w:sz w:val="20"/>
                <w:szCs w:val="20"/>
              </w:rPr>
              <w:t> </w:t>
            </w:r>
            <w:proofErr w:type="spellStart"/>
            <w:r w:rsidRPr="0082583C">
              <w:rPr>
                <w:rFonts w:ascii="Sylfaen" w:hAnsi="Sylfaen"/>
                <w:b/>
                <w:bCs/>
                <w:sz w:val="20"/>
                <w:szCs w:val="20"/>
              </w:rPr>
              <w:t>სისტემა</w:t>
            </w:r>
            <w:proofErr w:type="spellEnd"/>
            <w:r w:rsidRPr="0082583C">
              <w:rPr>
                <w:rFonts w:ascii="Sylfaen" w:hAnsi="Sylfaen"/>
                <w:b/>
                <w:bCs/>
                <w:sz w:val="20"/>
                <w:szCs w:val="20"/>
              </w:rPr>
              <w:t> </w:t>
            </w:r>
            <w:proofErr w:type="spellStart"/>
            <w:r w:rsidRPr="0082583C">
              <w:rPr>
                <w:rFonts w:ascii="Sylfaen" w:hAnsi="Sylfaen"/>
                <w:b/>
                <w:bCs/>
                <w:sz w:val="20"/>
                <w:szCs w:val="20"/>
              </w:rPr>
              <w:t>უშვებს</w:t>
            </w:r>
            <w:proofErr w:type="spellEnd"/>
            <w:r w:rsidRPr="0082583C">
              <w:rPr>
                <w:rFonts w:ascii="Sylfaen" w:hAnsi="Sylfaen"/>
                <w:b/>
                <w:bCs/>
                <w:sz w:val="20"/>
                <w:szCs w:val="20"/>
              </w:rPr>
              <w:t xml:space="preserve"> </w:t>
            </w:r>
            <w:proofErr w:type="spellStart"/>
            <w:r w:rsidRPr="0082583C">
              <w:rPr>
                <w:rFonts w:ascii="Sylfaen" w:hAnsi="Sylfaen"/>
                <w:b/>
                <w:bCs/>
                <w:sz w:val="20"/>
                <w:szCs w:val="20"/>
              </w:rPr>
              <w:t>ხუთი</w:t>
            </w:r>
            <w:proofErr w:type="spellEnd"/>
            <w:r w:rsidRPr="0082583C">
              <w:rPr>
                <w:rFonts w:ascii="Sylfaen" w:hAnsi="Sylfaen"/>
                <w:b/>
                <w:bCs/>
                <w:sz w:val="20"/>
                <w:szCs w:val="20"/>
              </w:rPr>
              <w:t xml:space="preserve"> </w:t>
            </w:r>
            <w:proofErr w:type="spellStart"/>
            <w:r w:rsidRPr="0082583C">
              <w:rPr>
                <w:rFonts w:ascii="Sylfaen" w:hAnsi="Sylfaen"/>
                <w:b/>
                <w:bCs/>
                <w:sz w:val="20"/>
                <w:szCs w:val="20"/>
              </w:rPr>
              <w:t>სახის</w:t>
            </w:r>
            <w:proofErr w:type="spellEnd"/>
            <w:r w:rsidRPr="0082583C">
              <w:rPr>
                <w:rFonts w:ascii="Sylfaen" w:hAnsi="Sylfaen"/>
                <w:b/>
                <w:bCs/>
                <w:sz w:val="20"/>
                <w:szCs w:val="20"/>
              </w:rPr>
              <w:t xml:space="preserve"> </w:t>
            </w:r>
            <w:proofErr w:type="spellStart"/>
            <w:r w:rsidRPr="0082583C">
              <w:rPr>
                <w:rFonts w:ascii="Sylfaen" w:hAnsi="Sylfaen"/>
                <w:b/>
                <w:bCs/>
                <w:sz w:val="20"/>
                <w:szCs w:val="20"/>
              </w:rPr>
              <w:t>დადებით</w:t>
            </w:r>
            <w:proofErr w:type="spellEnd"/>
            <w:r w:rsidRPr="0082583C">
              <w:rPr>
                <w:rFonts w:ascii="Sylfaen" w:hAnsi="Sylfaen"/>
                <w:b/>
                <w:bCs/>
                <w:sz w:val="20"/>
                <w:szCs w:val="20"/>
              </w:rPr>
              <w:t xml:space="preserve"> </w:t>
            </w:r>
            <w:proofErr w:type="spellStart"/>
            <w:r w:rsidRPr="0082583C">
              <w:rPr>
                <w:rFonts w:ascii="Sylfaen" w:hAnsi="Sylfaen"/>
                <w:b/>
                <w:bCs/>
                <w:sz w:val="20"/>
                <w:szCs w:val="20"/>
              </w:rPr>
              <w:t>შეფასებას</w:t>
            </w:r>
            <w:proofErr w:type="spellEnd"/>
            <w:r w:rsidRPr="0082583C">
              <w:rPr>
                <w:rFonts w:ascii="Sylfaen" w:hAnsi="Sylfaen"/>
                <w:b/>
                <w:bCs/>
                <w:sz w:val="20"/>
                <w:szCs w:val="20"/>
              </w:rPr>
              <w:t>:</w:t>
            </w:r>
          </w:p>
          <w:p w:rsidR="00BD52F5" w:rsidRPr="0082583C" w:rsidRDefault="00BD52F5" w:rsidP="00E46385">
            <w:pPr>
              <w:jc w:val="both"/>
              <w:rPr>
                <w:rFonts w:ascii="Sylfaen" w:hAnsi="Sylfaen"/>
                <w:sz w:val="20"/>
                <w:szCs w:val="20"/>
              </w:rPr>
            </w:pPr>
            <w:r w:rsidRPr="0082583C">
              <w:rPr>
                <w:rFonts w:ascii="Sylfaen" w:hAnsi="Sylfaen"/>
                <w:sz w:val="20"/>
                <w:szCs w:val="20"/>
              </w:rPr>
              <w:t xml:space="preserve">ა) (A) </w:t>
            </w:r>
            <w:proofErr w:type="spellStart"/>
            <w:r w:rsidRPr="0082583C">
              <w:rPr>
                <w:rFonts w:ascii="Sylfaen" w:hAnsi="Sylfaen"/>
                <w:sz w:val="20"/>
                <w:szCs w:val="20"/>
              </w:rPr>
              <w:t>ფრიადი</w:t>
            </w:r>
            <w:proofErr w:type="spellEnd"/>
            <w:r w:rsidRPr="0082583C">
              <w:rPr>
                <w:rFonts w:ascii="Sylfaen" w:hAnsi="Sylfaen"/>
                <w:sz w:val="20"/>
                <w:szCs w:val="20"/>
              </w:rPr>
              <w:t xml:space="preserve"> –</w:t>
            </w:r>
            <w:proofErr w:type="spellStart"/>
            <w:r w:rsidRPr="0082583C">
              <w:rPr>
                <w:rFonts w:ascii="Sylfaen" w:hAnsi="Sylfaen"/>
                <w:sz w:val="20"/>
                <w:szCs w:val="20"/>
              </w:rPr>
              <w:t>შეფასების</w:t>
            </w:r>
            <w:proofErr w:type="spellEnd"/>
            <w:r w:rsidRPr="0082583C">
              <w:rPr>
                <w:rFonts w:ascii="Sylfaen" w:hAnsi="Sylfaen"/>
                <w:sz w:val="20"/>
                <w:szCs w:val="20"/>
              </w:rPr>
              <w:t xml:space="preserve"> </w:t>
            </w:r>
            <w:r w:rsidRPr="0082583C">
              <w:rPr>
                <w:rFonts w:ascii="Sylfaen" w:hAnsi="Sylfaen"/>
                <w:sz w:val="20"/>
                <w:szCs w:val="20"/>
                <w:lang w:val="ka-GE"/>
              </w:rPr>
              <w:t>91-100 ქულა;</w:t>
            </w:r>
            <w:r w:rsidRPr="0082583C">
              <w:rPr>
                <w:sz w:val="20"/>
                <w:szCs w:val="20"/>
              </w:rPr>
              <w:t> </w:t>
            </w:r>
          </w:p>
          <w:p w:rsidR="00BD52F5" w:rsidRPr="0082583C" w:rsidRDefault="00BD52F5" w:rsidP="00E46385">
            <w:pPr>
              <w:jc w:val="both"/>
              <w:rPr>
                <w:rFonts w:ascii="Sylfaen" w:hAnsi="Sylfaen"/>
                <w:sz w:val="20"/>
                <w:szCs w:val="20"/>
              </w:rPr>
            </w:pPr>
            <w:r w:rsidRPr="0082583C">
              <w:rPr>
                <w:rFonts w:ascii="Sylfaen" w:hAnsi="Sylfaen"/>
                <w:sz w:val="20"/>
                <w:szCs w:val="20"/>
              </w:rPr>
              <w:t xml:space="preserve">ბ) (B) </w:t>
            </w:r>
            <w:proofErr w:type="spellStart"/>
            <w:r w:rsidRPr="0082583C">
              <w:rPr>
                <w:rFonts w:ascii="Sylfaen" w:hAnsi="Sylfaen"/>
                <w:sz w:val="20"/>
                <w:szCs w:val="20"/>
              </w:rPr>
              <w:t>ძალიან</w:t>
            </w:r>
            <w:proofErr w:type="spellEnd"/>
            <w:r w:rsidRPr="0082583C">
              <w:rPr>
                <w:rFonts w:ascii="Sylfaen" w:hAnsi="Sylfaen"/>
                <w:sz w:val="20"/>
                <w:szCs w:val="20"/>
              </w:rPr>
              <w:t xml:space="preserve"> </w:t>
            </w:r>
            <w:proofErr w:type="spellStart"/>
            <w:r w:rsidRPr="0082583C">
              <w:rPr>
                <w:rFonts w:ascii="Sylfaen" w:hAnsi="Sylfaen"/>
                <w:sz w:val="20"/>
                <w:szCs w:val="20"/>
              </w:rPr>
              <w:t>კარგი</w:t>
            </w:r>
            <w:proofErr w:type="spellEnd"/>
            <w:r w:rsidRPr="0082583C">
              <w:rPr>
                <w:rFonts w:ascii="Sylfaen" w:hAnsi="Sylfaen"/>
                <w:sz w:val="20"/>
                <w:szCs w:val="20"/>
              </w:rPr>
              <w:t xml:space="preserve"> – </w:t>
            </w:r>
            <w:proofErr w:type="spellStart"/>
            <w:r w:rsidRPr="0082583C">
              <w:rPr>
                <w:rFonts w:ascii="Sylfaen" w:hAnsi="Sylfaen"/>
                <w:sz w:val="20"/>
                <w:szCs w:val="20"/>
              </w:rPr>
              <w:t>მაქსიმალური</w:t>
            </w:r>
            <w:proofErr w:type="spellEnd"/>
            <w:r w:rsidRPr="0082583C">
              <w:rPr>
                <w:rFonts w:ascii="Sylfaen" w:hAnsi="Sylfaen"/>
                <w:sz w:val="20"/>
                <w:szCs w:val="20"/>
              </w:rPr>
              <w:t xml:space="preserve"> </w:t>
            </w:r>
            <w:proofErr w:type="spellStart"/>
            <w:r w:rsidRPr="0082583C">
              <w:rPr>
                <w:rFonts w:ascii="Sylfaen" w:hAnsi="Sylfaen"/>
                <w:sz w:val="20"/>
                <w:szCs w:val="20"/>
              </w:rPr>
              <w:t>შეფასების</w:t>
            </w:r>
            <w:proofErr w:type="spellEnd"/>
            <w:r w:rsidRPr="0082583C">
              <w:rPr>
                <w:rFonts w:ascii="Sylfaen" w:hAnsi="Sylfaen"/>
                <w:sz w:val="20"/>
                <w:szCs w:val="20"/>
              </w:rPr>
              <w:t xml:space="preserve"> 81-90 </w:t>
            </w:r>
            <w:proofErr w:type="spellStart"/>
            <w:r w:rsidRPr="0082583C">
              <w:rPr>
                <w:rFonts w:ascii="Sylfaen" w:hAnsi="Sylfaen"/>
                <w:sz w:val="20"/>
                <w:szCs w:val="20"/>
              </w:rPr>
              <w:t>ქულა</w:t>
            </w:r>
            <w:proofErr w:type="spellEnd"/>
            <w:r w:rsidRPr="0082583C">
              <w:rPr>
                <w:rFonts w:ascii="Sylfaen" w:hAnsi="Sylfaen"/>
                <w:sz w:val="20"/>
                <w:szCs w:val="20"/>
              </w:rPr>
              <w:t>;</w:t>
            </w:r>
          </w:p>
          <w:p w:rsidR="00BD52F5" w:rsidRPr="0082583C" w:rsidRDefault="00BD52F5" w:rsidP="00E46385">
            <w:pPr>
              <w:jc w:val="both"/>
              <w:rPr>
                <w:rFonts w:ascii="Sylfaen" w:hAnsi="Sylfaen"/>
                <w:sz w:val="20"/>
                <w:szCs w:val="20"/>
              </w:rPr>
            </w:pPr>
            <w:r w:rsidRPr="0082583C">
              <w:rPr>
                <w:rFonts w:ascii="Sylfaen" w:hAnsi="Sylfaen"/>
                <w:sz w:val="20"/>
                <w:szCs w:val="20"/>
              </w:rPr>
              <w:t xml:space="preserve">გ) (C) </w:t>
            </w:r>
            <w:proofErr w:type="spellStart"/>
            <w:r w:rsidRPr="0082583C">
              <w:rPr>
                <w:rFonts w:ascii="Sylfaen" w:hAnsi="Sylfaen"/>
                <w:sz w:val="20"/>
                <w:szCs w:val="20"/>
              </w:rPr>
              <w:t>კარგი</w:t>
            </w:r>
            <w:proofErr w:type="spellEnd"/>
            <w:r w:rsidRPr="0082583C">
              <w:rPr>
                <w:rFonts w:ascii="Sylfaen" w:hAnsi="Sylfaen"/>
                <w:sz w:val="20"/>
                <w:szCs w:val="20"/>
              </w:rPr>
              <w:t xml:space="preserve"> – </w:t>
            </w:r>
            <w:proofErr w:type="spellStart"/>
            <w:r w:rsidRPr="0082583C">
              <w:rPr>
                <w:rFonts w:ascii="Sylfaen" w:hAnsi="Sylfaen"/>
                <w:sz w:val="20"/>
                <w:szCs w:val="20"/>
              </w:rPr>
              <w:t>მაქსიმალური</w:t>
            </w:r>
            <w:proofErr w:type="spellEnd"/>
            <w:r w:rsidRPr="0082583C">
              <w:rPr>
                <w:rFonts w:ascii="Sylfaen" w:hAnsi="Sylfaen"/>
                <w:sz w:val="20"/>
                <w:szCs w:val="20"/>
              </w:rPr>
              <w:t xml:space="preserve"> </w:t>
            </w:r>
            <w:proofErr w:type="spellStart"/>
            <w:r w:rsidRPr="0082583C">
              <w:rPr>
                <w:rFonts w:ascii="Sylfaen" w:hAnsi="Sylfaen"/>
                <w:sz w:val="20"/>
                <w:szCs w:val="20"/>
              </w:rPr>
              <w:t>შეფასების</w:t>
            </w:r>
            <w:proofErr w:type="spellEnd"/>
            <w:r w:rsidRPr="0082583C">
              <w:rPr>
                <w:rFonts w:ascii="Sylfaen" w:hAnsi="Sylfaen"/>
                <w:sz w:val="20"/>
                <w:szCs w:val="20"/>
              </w:rPr>
              <w:t xml:space="preserve"> 71-80 </w:t>
            </w:r>
            <w:proofErr w:type="spellStart"/>
            <w:r w:rsidRPr="0082583C">
              <w:rPr>
                <w:rFonts w:ascii="Sylfaen" w:hAnsi="Sylfaen"/>
                <w:sz w:val="20"/>
                <w:szCs w:val="20"/>
              </w:rPr>
              <w:t>ქულა</w:t>
            </w:r>
            <w:proofErr w:type="spellEnd"/>
            <w:r w:rsidRPr="0082583C">
              <w:rPr>
                <w:rFonts w:ascii="Sylfaen" w:hAnsi="Sylfaen"/>
                <w:sz w:val="20"/>
                <w:szCs w:val="20"/>
              </w:rPr>
              <w:t>;</w:t>
            </w:r>
          </w:p>
          <w:p w:rsidR="00BD52F5" w:rsidRPr="0082583C" w:rsidRDefault="00BD52F5" w:rsidP="00E46385">
            <w:pPr>
              <w:jc w:val="both"/>
              <w:rPr>
                <w:rFonts w:ascii="Sylfaen" w:hAnsi="Sylfaen"/>
                <w:sz w:val="20"/>
                <w:szCs w:val="20"/>
              </w:rPr>
            </w:pPr>
            <w:r w:rsidRPr="0082583C">
              <w:rPr>
                <w:rFonts w:ascii="Sylfaen" w:hAnsi="Sylfaen"/>
                <w:sz w:val="20"/>
                <w:szCs w:val="20"/>
              </w:rPr>
              <w:t xml:space="preserve">დ) (D) </w:t>
            </w:r>
            <w:proofErr w:type="spellStart"/>
            <w:r w:rsidRPr="0082583C">
              <w:rPr>
                <w:rFonts w:ascii="Sylfaen" w:hAnsi="Sylfaen"/>
                <w:sz w:val="20"/>
                <w:szCs w:val="20"/>
              </w:rPr>
              <w:t>დამაკმაყოფილებელი</w:t>
            </w:r>
            <w:proofErr w:type="spellEnd"/>
            <w:r w:rsidRPr="0082583C">
              <w:rPr>
                <w:rFonts w:ascii="Sylfaen" w:hAnsi="Sylfaen"/>
                <w:sz w:val="20"/>
                <w:szCs w:val="20"/>
              </w:rPr>
              <w:t xml:space="preserve"> – </w:t>
            </w:r>
            <w:proofErr w:type="spellStart"/>
            <w:r w:rsidRPr="0082583C">
              <w:rPr>
                <w:rFonts w:ascii="Sylfaen" w:hAnsi="Sylfaen"/>
                <w:sz w:val="20"/>
                <w:szCs w:val="20"/>
              </w:rPr>
              <w:t>მაქსიმალური</w:t>
            </w:r>
            <w:proofErr w:type="spellEnd"/>
            <w:r w:rsidRPr="0082583C">
              <w:rPr>
                <w:rFonts w:ascii="Sylfaen" w:hAnsi="Sylfaen"/>
                <w:sz w:val="20"/>
                <w:szCs w:val="20"/>
              </w:rPr>
              <w:t xml:space="preserve"> </w:t>
            </w:r>
            <w:proofErr w:type="spellStart"/>
            <w:r w:rsidRPr="0082583C">
              <w:rPr>
                <w:rFonts w:ascii="Sylfaen" w:hAnsi="Sylfaen"/>
                <w:sz w:val="20"/>
                <w:szCs w:val="20"/>
              </w:rPr>
              <w:t>შეფასების</w:t>
            </w:r>
            <w:proofErr w:type="spellEnd"/>
            <w:r w:rsidRPr="0082583C">
              <w:rPr>
                <w:rFonts w:ascii="Sylfaen" w:hAnsi="Sylfaen"/>
                <w:sz w:val="20"/>
                <w:szCs w:val="20"/>
              </w:rPr>
              <w:t xml:space="preserve"> 61-70 </w:t>
            </w:r>
            <w:proofErr w:type="spellStart"/>
            <w:r w:rsidRPr="0082583C">
              <w:rPr>
                <w:rFonts w:ascii="Sylfaen" w:hAnsi="Sylfaen"/>
                <w:sz w:val="20"/>
                <w:szCs w:val="20"/>
              </w:rPr>
              <w:t>ქულა</w:t>
            </w:r>
            <w:proofErr w:type="spellEnd"/>
            <w:r w:rsidRPr="0082583C">
              <w:rPr>
                <w:rFonts w:ascii="Sylfaen" w:hAnsi="Sylfaen"/>
                <w:sz w:val="20"/>
                <w:szCs w:val="20"/>
              </w:rPr>
              <w:t>;</w:t>
            </w:r>
          </w:p>
          <w:p w:rsidR="00BD52F5" w:rsidRPr="0082583C" w:rsidRDefault="00BD52F5" w:rsidP="00E46385">
            <w:pPr>
              <w:jc w:val="both"/>
              <w:rPr>
                <w:rFonts w:ascii="Sylfaen" w:hAnsi="Sylfaen"/>
                <w:sz w:val="20"/>
                <w:szCs w:val="20"/>
              </w:rPr>
            </w:pPr>
            <w:r w:rsidRPr="0082583C">
              <w:rPr>
                <w:rFonts w:ascii="Sylfaen" w:hAnsi="Sylfaen"/>
                <w:sz w:val="20"/>
                <w:szCs w:val="20"/>
              </w:rPr>
              <w:t xml:space="preserve">ე) (E) </w:t>
            </w:r>
            <w:proofErr w:type="spellStart"/>
            <w:r w:rsidRPr="0082583C">
              <w:rPr>
                <w:rFonts w:ascii="Sylfaen" w:hAnsi="Sylfaen"/>
                <w:sz w:val="20"/>
                <w:szCs w:val="20"/>
              </w:rPr>
              <w:t>საკმარისი</w:t>
            </w:r>
            <w:proofErr w:type="spellEnd"/>
            <w:r w:rsidRPr="0082583C">
              <w:rPr>
                <w:rFonts w:ascii="Sylfaen" w:hAnsi="Sylfaen"/>
                <w:sz w:val="20"/>
                <w:szCs w:val="20"/>
              </w:rPr>
              <w:t xml:space="preserve"> – </w:t>
            </w:r>
            <w:proofErr w:type="spellStart"/>
            <w:r w:rsidRPr="0082583C">
              <w:rPr>
                <w:rFonts w:ascii="Sylfaen" w:hAnsi="Sylfaen"/>
                <w:sz w:val="20"/>
                <w:szCs w:val="20"/>
              </w:rPr>
              <w:t>მაქსიმალური</w:t>
            </w:r>
            <w:proofErr w:type="spellEnd"/>
            <w:r w:rsidRPr="0082583C">
              <w:rPr>
                <w:rFonts w:ascii="Sylfaen" w:hAnsi="Sylfaen"/>
                <w:sz w:val="20"/>
                <w:szCs w:val="20"/>
              </w:rPr>
              <w:t xml:space="preserve"> </w:t>
            </w:r>
            <w:proofErr w:type="spellStart"/>
            <w:r w:rsidRPr="0082583C">
              <w:rPr>
                <w:rFonts w:ascii="Sylfaen" w:hAnsi="Sylfaen"/>
                <w:sz w:val="20"/>
                <w:szCs w:val="20"/>
              </w:rPr>
              <w:t>შეფასების</w:t>
            </w:r>
            <w:proofErr w:type="spellEnd"/>
            <w:r w:rsidRPr="0082583C">
              <w:rPr>
                <w:rFonts w:ascii="Sylfaen" w:hAnsi="Sylfaen"/>
                <w:sz w:val="20"/>
                <w:szCs w:val="20"/>
              </w:rPr>
              <w:t xml:space="preserve"> 51-60 </w:t>
            </w:r>
            <w:proofErr w:type="spellStart"/>
            <w:r w:rsidRPr="0082583C">
              <w:rPr>
                <w:rFonts w:ascii="Sylfaen" w:hAnsi="Sylfaen"/>
                <w:sz w:val="20"/>
                <w:szCs w:val="20"/>
              </w:rPr>
              <w:t>ქულა</w:t>
            </w:r>
            <w:proofErr w:type="spellEnd"/>
            <w:r w:rsidRPr="0082583C">
              <w:rPr>
                <w:rFonts w:ascii="Sylfaen" w:hAnsi="Sylfaen"/>
                <w:sz w:val="20"/>
                <w:szCs w:val="20"/>
              </w:rPr>
              <w:t>;</w:t>
            </w:r>
          </w:p>
          <w:p w:rsidR="00BD52F5" w:rsidRPr="0082583C" w:rsidRDefault="00BD52F5" w:rsidP="00E46385">
            <w:pPr>
              <w:jc w:val="both"/>
              <w:rPr>
                <w:rFonts w:ascii="Sylfaen" w:hAnsi="Sylfaen"/>
                <w:sz w:val="20"/>
                <w:szCs w:val="20"/>
              </w:rPr>
            </w:pPr>
          </w:p>
          <w:p w:rsidR="00BD52F5" w:rsidRPr="0082583C" w:rsidRDefault="00BD52F5" w:rsidP="00E46385">
            <w:pPr>
              <w:jc w:val="both"/>
              <w:rPr>
                <w:rFonts w:ascii="Sylfaen" w:hAnsi="Sylfaen"/>
                <w:sz w:val="20"/>
                <w:szCs w:val="20"/>
              </w:rPr>
            </w:pPr>
            <w:proofErr w:type="spellStart"/>
            <w:r w:rsidRPr="0082583C">
              <w:rPr>
                <w:rFonts w:ascii="Sylfaen" w:hAnsi="Sylfaen"/>
                <w:sz w:val="20"/>
                <w:szCs w:val="20"/>
              </w:rPr>
              <w:t>არსებობს</w:t>
            </w:r>
            <w:proofErr w:type="spellEnd"/>
            <w:r w:rsidRPr="0082583C">
              <w:rPr>
                <w:rFonts w:ascii="Sylfaen" w:hAnsi="Sylfaen"/>
                <w:sz w:val="20"/>
                <w:szCs w:val="20"/>
              </w:rPr>
              <w:t xml:space="preserve"> </w:t>
            </w:r>
            <w:proofErr w:type="spellStart"/>
            <w:r w:rsidRPr="0082583C">
              <w:rPr>
                <w:rFonts w:ascii="Sylfaen" w:hAnsi="Sylfaen"/>
                <w:sz w:val="20"/>
                <w:szCs w:val="20"/>
              </w:rPr>
              <w:t>ორი</w:t>
            </w:r>
            <w:proofErr w:type="spellEnd"/>
            <w:r w:rsidRPr="0082583C">
              <w:rPr>
                <w:rFonts w:ascii="Sylfaen" w:hAnsi="Sylfaen"/>
                <w:sz w:val="20"/>
                <w:szCs w:val="20"/>
              </w:rPr>
              <w:t xml:space="preserve"> </w:t>
            </w:r>
            <w:proofErr w:type="spellStart"/>
            <w:r w:rsidRPr="0082583C">
              <w:rPr>
                <w:rFonts w:ascii="Sylfaen" w:hAnsi="Sylfaen"/>
                <w:sz w:val="20"/>
                <w:szCs w:val="20"/>
              </w:rPr>
              <w:t>უარყოფითი</w:t>
            </w:r>
            <w:proofErr w:type="spellEnd"/>
            <w:r w:rsidRPr="0082583C">
              <w:rPr>
                <w:rFonts w:ascii="Sylfaen" w:hAnsi="Sylfaen"/>
                <w:sz w:val="20"/>
                <w:szCs w:val="20"/>
              </w:rPr>
              <w:t xml:space="preserve"> </w:t>
            </w:r>
            <w:proofErr w:type="spellStart"/>
            <w:r w:rsidRPr="0082583C">
              <w:rPr>
                <w:rFonts w:ascii="Sylfaen" w:hAnsi="Sylfaen"/>
                <w:sz w:val="20"/>
                <w:szCs w:val="20"/>
              </w:rPr>
              <w:t>შეფასება</w:t>
            </w:r>
            <w:proofErr w:type="spellEnd"/>
            <w:r w:rsidRPr="0082583C">
              <w:rPr>
                <w:rFonts w:ascii="Sylfaen" w:hAnsi="Sylfaen"/>
                <w:sz w:val="20"/>
                <w:szCs w:val="20"/>
              </w:rPr>
              <w:t>:</w:t>
            </w:r>
          </w:p>
          <w:p w:rsidR="00BD52F5" w:rsidRPr="0082583C" w:rsidRDefault="00BD52F5" w:rsidP="00E46385">
            <w:pPr>
              <w:jc w:val="both"/>
              <w:rPr>
                <w:rFonts w:ascii="Sylfaen" w:hAnsi="Sylfaen"/>
                <w:sz w:val="20"/>
                <w:szCs w:val="20"/>
              </w:rPr>
            </w:pPr>
            <w:r w:rsidRPr="0082583C">
              <w:rPr>
                <w:rFonts w:ascii="Sylfaen" w:hAnsi="Sylfaen"/>
                <w:sz w:val="20"/>
                <w:szCs w:val="20"/>
              </w:rPr>
              <w:t xml:space="preserve">ვ) (FX) </w:t>
            </w:r>
            <w:proofErr w:type="spellStart"/>
            <w:r w:rsidRPr="0082583C">
              <w:rPr>
                <w:rFonts w:ascii="Sylfaen" w:hAnsi="Sylfaen"/>
                <w:sz w:val="20"/>
                <w:szCs w:val="20"/>
              </w:rPr>
              <w:t>ვერ</w:t>
            </w:r>
            <w:proofErr w:type="spellEnd"/>
            <w:r w:rsidRPr="0082583C">
              <w:rPr>
                <w:rFonts w:ascii="Sylfaen" w:hAnsi="Sylfaen"/>
                <w:sz w:val="20"/>
                <w:szCs w:val="20"/>
              </w:rPr>
              <w:t xml:space="preserve"> </w:t>
            </w:r>
            <w:proofErr w:type="spellStart"/>
            <w:r w:rsidRPr="0082583C">
              <w:rPr>
                <w:rFonts w:ascii="Sylfaen" w:hAnsi="Sylfaen"/>
                <w:sz w:val="20"/>
                <w:szCs w:val="20"/>
              </w:rPr>
              <w:t>ჩააბარა</w:t>
            </w:r>
            <w:proofErr w:type="spellEnd"/>
            <w:r w:rsidRPr="0082583C">
              <w:rPr>
                <w:rFonts w:ascii="Sylfaen" w:hAnsi="Sylfaen"/>
                <w:sz w:val="20"/>
                <w:szCs w:val="20"/>
              </w:rPr>
              <w:t xml:space="preserve"> – </w:t>
            </w:r>
            <w:proofErr w:type="spellStart"/>
            <w:r w:rsidRPr="0082583C">
              <w:rPr>
                <w:rFonts w:ascii="Sylfaen" w:hAnsi="Sylfaen"/>
                <w:sz w:val="20"/>
                <w:szCs w:val="20"/>
              </w:rPr>
              <w:t>მაქსიმალური</w:t>
            </w:r>
            <w:proofErr w:type="spellEnd"/>
            <w:r w:rsidRPr="0082583C">
              <w:rPr>
                <w:rFonts w:ascii="Sylfaen" w:hAnsi="Sylfaen"/>
                <w:sz w:val="20"/>
                <w:szCs w:val="20"/>
              </w:rPr>
              <w:t xml:space="preserve"> </w:t>
            </w:r>
            <w:proofErr w:type="spellStart"/>
            <w:r w:rsidRPr="0082583C">
              <w:rPr>
                <w:rFonts w:ascii="Sylfaen" w:hAnsi="Sylfaen"/>
                <w:sz w:val="20"/>
                <w:szCs w:val="20"/>
              </w:rPr>
              <w:t>შეფასების</w:t>
            </w:r>
            <w:proofErr w:type="spellEnd"/>
            <w:r w:rsidRPr="0082583C">
              <w:rPr>
                <w:rFonts w:ascii="Sylfaen" w:hAnsi="Sylfaen"/>
                <w:sz w:val="20"/>
                <w:szCs w:val="20"/>
              </w:rPr>
              <w:t xml:space="preserve"> 41-50 </w:t>
            </w:r>
            <w:proofErr w:type="spellStart"/>
            <w:r w:rsidRPr="0082583C">
              <w:rPr>
                <w:rFonts w:ascii="Sylfaen" w:hAnsi="Sylfaen"/>
                <w:sz w:val="20"/>
                <w:szCs w:val="20"/>
              </w:rPr>
              <w:t>ქულა</w:t>
            </w:r>
            <w:proofErr w:type="spellEnd"/>
            <w:r w:rsidRPr="0082583C">
              <w:rPr>
                <w:rFonts w:ascii="Sylfaen" w:hAnsi="Sylfaen"/>
                <w:sz w:val="20"/>
                <w:szCs w:val="20"/>
              </w:rPr>
              <w:t xml:space="preserve">, </w:t>
            </w:r>
            <w:proofErr w:type="spellStart"/>
            <w:r w:rsidRPr="0082583C">
              <w:rPr>
                <w:rFonts w:ascii="Sylfaen" w:hAnsi="Sylfaen"/>
                <w:sz w:val="20"/>
                <w:szCs w:val="20"/>
              </w:rPr>
              <w:t>რაც</w:t>
            </w:r>
            <w:proofErr w:type="spellEnd"/>
            <w:r w:rsidRPr="0082583C">
              <w:rPr>
                <w:rFonts w:ascii="Sylfaen" w:hAnsi="Sylfaen"/>
                <w:sz w:val="20"/>
                <w:szCs w:val="20"/>
              </w:rPr>
              <w:t xml:space="preserve"> </w:t>
            </w:r>
            <w:proofErr w:type="spellStart"/>
            <w:r w:rsidRPr="0082583C">
              <w:rPr>
                <w:rFonts w:ascii="Sylfaen" w:hAnsi="Sylfaen"/>
                <w:sz w:val="20"/>
                <w:szCs w:val="20"/>
              </w:rPr>
              <w:t>ნიშნავს</w:t>
            </w:r>
            <w:proofErr w:type="spellEnd"/>
            <w:r w:rsidRPr="0082583C">
              <w:rPr>
                <w:rFonts w:ascii="Sylfaen" w:hAnsi="Sylfaen"/>
                <w:sz w:val="20"/>
                <w:szCs w:val="20"/>
              </w:rPr>
              <w:t xml:space="preserve">, </w:t>
            </w:r>
            <w:proofErr w:type="spellStart"/>
            <w:r w:rsidRPr="0082583C">
              <w:rPr>
                <w:rFonts w:ascii="Sylfaen" w:hAnsi="Sylfaen"/>
                <w:sz w:val="20"/>
                <w:szCs w:val="20"/>
              </w:rPr>
              <w:t>რომ</w:t>
            </w:r>
            <w:proofErr w:type="spellEnd"/>
            <w:r w:rsidRPr="0082583C">
              <w:rPr>
                <w:rFonts w:ascii="Sylfaen" w:hAnsi="Sylfaen"/>
                <w:sz w:val="20"/>
                <w:szCs w:val="20"/>
              </w:rPr>
              <w:t xml:space="preserve"> </w:t>
            </w:r>
            <w:proofErr w:type="spellStart"/>
            <w:r w:rsidRPr="0082583C">
              <w:rPr>
                <w:rFonts w:ascii="Sylfaen" w:hAnsi="Sylfaen"/>
                <w:sz w:val="20"/>
                <w:szCs w:val="20"/>
              </w:rPr>
              <w:t>სტუდენტს</w:t>
            </w:r>
            <w:proofErr w:type="spellEnd"/>
            <w:r w:rsidRPr="0082583C">
              <w:rPr>
                <w:rFonts w:ascii="Sylfaen" w:hAnsi="Sylfaen"/>
                <w:sz w:val="20"/>
                <w:szCs w:val="20"/>
              </w:rPr>
              <w:t xml:space="preserve"> </w:t>
            </w:r>
            <w:proofErr w:type="spellStart"/>
            <w:r w:rsidRPr="0082583C">
              <w:rPr>
                <w:rFonts w:ascii="Sylfaen" w:hAnsi="Sylfaen"/>
                <w:sz w:val="20"/>
                <w:szCs w:val="20"/>
              </w:rPr>
              <w:t>ჩასაბარებლად</w:t>
            </w:r>
            <w:proofErr w:type="spellEnd"/>
            <w:r w:rsidRPr="0082583C">
              <w:rPr>
                <w:rFonts w:ascii="Sylfaen" w:hAnsi="Sylfaen"/>
                <w:sz w:val="20"/>
                <w:szCs w:val="20"/>
              </w:rPr>
              <w:t xml:space="preserve"> </w:t>
            </w:r>
            <w:proofErr w:type="spellStart"/>
            <w:r w:rsidRPr="0082583C">
              <w:rPr>
                <w:rFonts w:ascii="Sylfaen" w:hAnsi="Sylfaen"/>
                <w:sz w:val="20"/>
                <w:szCs w:val="20"/>
              </w:rPr>
              <w:t>მეტი</w:t>
            </w:r>
            <w:proofErr w:type="spellEnd"/>
            <w:r w:rsidRPr="0082583C">
              <w:rPr>
                <w:rFonts w:ascii="Sylfaen" w:hAnsi="Sylfaen"/>
                <w:sz w:val="20"/>
                <w:szCs w:val="20"/>
              </w:rPr>
              <w:t xml:space="preserve"> </w:t>
            </w:r>
            <w:proofErr w:type="spellStart"/>
            <w:r w:rsidRPr="0082583C">
              <w:rPr>
                <w:rFonts w:ascii="Sylfaen" w:hAnsi="Sylfaen"/>
                <w:sz w:val="20"/>
                <w:szCs w:val="20"/>
              </w:rPr>
              <w:t>მუშაობა</w:t>
            </w:r>
            <w:proofErr w:type="spellEnd"/>
            <w:r w:rsidRPr="0082583C">
              <w:rPr>
                <w:rFonts w:ascii="Sylfaen" w:hAnsi="Sylfaen"/>
                <w:sz w:val="20"/>
                <w:szCs w:val="20"/>
              </w:rPr>
              <w:t xml:space="preserve"> </w:t>
            </w:r>
            <w:proofErr w:type="spellStart"/>
            <w:r w:rsidRPr="0082583C">
              <w:rPr>
                <w:rFonts w:ascii="Sylfaen" w:hAnsi="Sylfaen"/>
                <w:sz w:val="20"/>
                <w:szCs w:val="20"/>
              </w:rPr>
              <w:t>სჭირდება</w:t>
            </w:r>
            <w:proofErr w:type="spellEnd"/>
            <w:r w:rsidRPr="0082583C">
              <w:rPr>
                <w:rFonts w:ascii="Sylfaen" w:hAnsi="Sylfaen"/>
                <w:sz w:val="20"/>
                <w:szCs w:val="20"/>
              </w:rPr>
              <w:t xml:space="preserve"> </w:t>
            </w:r>
            <w:proofErr w:type="spellStart"/>
            <w:r w:rsidRPr="0082583C">
              <w:rPr>
                <w:rFonts w:ascii="Sylfaen" w:hAnsi="Sylfaen"/>
                <w:sz w:val="20"/>
                <w:szCs w:val="20"/>
              </w:rPr>
              <w:t>და</w:t>
            </w:r>
            <w:proofErr w:type="spellEnd"/>
            <w:r w:rsidRPr="0082583C">
              <w:rPr>
                <w:rFonts w:ascii="Sylfaen" w:hAnsi="Sylfaen"/>
                <w:sz w:val="20"/>
                <w:szCs w:val="20"/>
              </w:rPr>
              <w:t xml:space="preserve"> </w:t>
            </w:r>
            <w:proofErr w:type="spellStart"/>
            <w:r w:rsidRPr="0082583C">
              <w:rPr>
                <w:rFonts w:ascii="Sylfaen" w:hAnsi="Sylfaen"/>
                <w:sz w:val="20"/>
                <w:szCs w:val="20"/>
              </w:rPr>
              <w:t>ეძლევა</w:t>
            </w:r>
            <w:proofErr w:type="spellEnd"/>
            <w:r w:rsidRPr="0082583C">
              <w:rPr>
                <w:rFonts w:ascii="Sylfaen" w:hAnsi="Sylfaen"/>
                <w:sz w:val="20"/>
                <w:szCs w:val="20"/>
              </w:rPr>
              <w:t xml:space="preserve"> </w:t>
            </w:r>
            <w:proofErr w:type="spellStart"/>
            <w:r w:rsidRPr="0082583C">
              <w:rPr>
                <w:rFonts w:ascii="Sylfaen" w:hAnsi="Sylfaen"/>
                <w:sz w:val="20"/>
                <w:szCs w:val="20"/>
              </w:rPr>
              <w:t>დამოუკიდებელი</w:t>
            </w:r>
            <w:proofErr w:type="spellEnd"/>
            <w:r w:rsidRPr="0082583C">
              <w:rPr>
                <w:rFonts w:ascii="Sylfaen" w:hAnsi="Sylfaen"/>
                <w:sz w:val="20"/>
                <w:szCs w:val="20"/>
              </w:rPr>
              <w:t xml:space="preserve"> </w:t>
            </w:r>
            <w:proofErr w:type="spellStart"/>
            <w:r w:rsidRPr="0082583C">
              <w:rPr>
                <w:rFonts w:ascii="Sylfaen" w:hAnsi="Sylfaen"/>
                <w:sz w:val="20"/>
                <w:szCs w:val="20"/>
              </w:rPr>
              <w:t>მუშაობით</w:t>
            </w:r>
            <w:proofErr w:type="spellEnd"/>
            <w:r w:rsidRPr="0082583C">
              <w:rPr>
                <w:rFonts w:ascii="Sylfaen" w:hAnsi="Sylfaen"/>
                <w:sz w:val="20"/>
                <w:szCs w:val="20"/>
              </w:rPr>
              <w:t xml:space="preserve"> </w:t>
            </w:r>
            <w:proofErr w:type="spellStart"/>
            <w:r w:rsidRPr="0082583C">
              <w:rPr>
                <w:rFonts w:ascii="Sylfaen" w:hAnsi="Sylfaen"/>
                <w:sz w:val="20"/>
                <w:szCs w:val="20"/>
              </w:rPr>
              <w:t>ხელახლა</w:t>
            </w:r>
            <w:proofErr w:type="spellEnd"/>
            <w:r w:rsidRPr="0082583C">
              <w:rPr>
                <w:rFonts w:ascii="Sylfaen" w:hAnsi="Sylfaen"/>
                <w:sz w:val="20"/>
                <w:szCs w:val="20"/>
              </w:rPr>
              <w:t xml:space="preserve"> </w:t>
            </w:r>
            <w:proofErr w:type="spellStart"/>
            <w:r w:rsidRPr="0082583C">
              <w:rPr>
                <w:rFonts w:ascii="Sylfaen" w:hAnsi="Sylfaen"/>
                <w:sz w:val="20"/>
                <w:szCs w:val="20"/>
              </w:rPr>
              <w:t>გამოცდაზე</w:t>
            </w:r>
            <w:proofErr w:type="spellEnd"/>
            <w:r w:rsidRPr="0082583C">
              <w:rPr>
                <w:rFonts w:ascii="Sylfaen" w:hAnsi="Sylfaen"/>
                <w:sz w:val="20"/>
                <w:szCs w:val="20"/>
              </w:rPr>
              <w:t xml:space="preserve"> </w:t>
            </w:r>
            <w:proofErr w:type="spellStart"/>
            <w:r w:rsidRPr="0082583C">
              <w:rPr>
                <w:rFonts w:ascii="Sylfaen" w:hAnsi="Sylfaen"/>
                <w:sz w:val="20"/>
                <w:szCs w:val="20"/>
              </w:rPr>
              <w:t>გასვლის</w:t>
            </w:r>
            <w:proofErr w:type="spellEnd"/>
            <w:r w:rsidRPr="0082583C">
              <w:rPr>
                <w:rFonts w:ascii="Sylfaen" w:hAnsi="Sylfaen"/>
                <w:sz w:val="20"/>
                <w:szCs w:val="20"/>
              </w:rPr>
              <w:t xml:space="preserve"> </w:t>
            </w:r>
            <w:proofErr w:type="spellStart"/>
            <w:r w:rsidRPr="0082583C">
              <w:rPr>
                <w:rFonts w:ascii="Sylfaen" w:hAnsi="Sylfaen"/>
                <w:sz w:val="20"/>
                <w:szCs w:val="20"/>
              </w:rPr>
              <w:t>უფლება</w:t>
            </w:r>
            <w:proofErr w:type="spellEnd"/>
            <w:r w:rsidRPr="0082583C">
              <w:rPr>
                <w:rFonts w:ascii="Sylfaen" w:hAnsi="Sylfaen"/>
                <w:sz w:val="20"/>
                <w:szCs w:val="20"/>
              </w:rPr>
              <w:t>;</w:t>
            </w:r>
          </w:p>
          <w:p w:rsidR="00BD52F5" w:rsidRPr="0082583C" w:rsidRDefault="00BD52F5" w:rsidP="00E46385">
            <w:pPr>
              <w:jc w:val="both"/>
              <w:rPr>
                <w:rFonts w:ascii="Sylfaen" w:hAnsi="Sylfaen"/>
                <w:sz w:val="20"/>
                <w:szCs w:val="20"/>
                <w:lang w:val="ka-GE"/>
              </w:rPr>
            </w:pPr>
            <w:r w:rsidRPr="0082583C">
              <w:rPr>
                <w:rFonts w:ascii="Sylfaen" w:hAnsi="Sylfaen"/>
                <w:sz w:val="20"/>
                <w:szCs w:val="20"/>
              </w:rPr>
              <w:t xml:space="preserve">ზ) (F) </w:t>
            </w:r>
            <w:proofErr w:type="spellStart"/>
            <w:r w:rsidRPr="0082583C">
              <w:rPr>
                <w:rFonts w:ascii="Sylfaen" w:hAnsi="Sylfaen"/>
                <w:sz w:val="20"/>
                <w:szCs w:val="20"/>
              </w:rPr>
              <w:t>ჩაიჭრა</w:t>
            </w:r>
            <w:proofErr w:type="spellEnd"/>
            <w:r w:rsidRPr="0082583C">
              <w:rPr>
                <w:rStyle w:val="FootnoteReference"/>
                <w:rFonts w:ascii="Sylfaen" w:hAnsi="Sylfaen"/>
                <w:sz w:val="20"/>
                <w:szCs w:val="20"/>
              </w:rPr>
              <w:footnoteReference w:id="1"/>
            </w:r>
            <w:r w:rsidRPr="0082583C">
              <w:rPr>
                <w:rFonts w:ascii="Sylfaen" w:hAnsi="Sylfaen"/>
                <w:sz w:val="20"/>
                <w:szCs w:val="20"/>
              </w:rPr>
              <w:t xml:space="preserve"> – </w:t>
            </w:r>
            <w:proofErr w:type="spellStart"/>
            <w:r w:rsidRPr="0082583C">
              <w:rPr>
                <w:rFonts w:ascii="Sylfaen" w:hAnsi="Sylfaen"/>
                <w:sz w:val="20"/>
                <w:szCs w:val="20"/>
              </w:rPr>
              <w:t>მაქსიმალური</w:t>
            </w:r>
            <w:proofErr w:type="spellEnd"/>
            <w:r w:rsidRPr="0082583C">
              <w:rPr>
                <w:rFonts w:ascii="Sylfaen" w:hAnsi="Sylfaen"/>
                <w:sz w:val="20"/>
                <w:szCs w:val="20"/>
              </w:rPr>
              <w:t xml:space="preserve"> </w:t>
            </w:r>
            <w:proofErr w:type="spellStart"/>
            <w:r w:rsidRPr="0082583C">
              <w:rPr>
                <w:rFonts w:ascii="Sylfaen" w:hAnsi="Sylfaen"/>
                <w:sz w:val="20"/>
                <w:szCs w:val="20"/>
              </w:rPr>
              <w:t>შეფასების</w:t>
            </w:r>
            <w:proofErr w:type="spellEnd"/>
            <w:r w:rsidRPr="0082583C">
              <w:rPr>
                <w:rFonts w:ascii="Sylfaen" w:hAnsi="Sylfaen"/>
                <w:sz w:val="20"/>
                <w:szCs w:val="20"/>
              </w:rPr>
              <w:t xml:space="preserve"> 40 </w:t>
            </w:r>
            <w:proofErr w:type="spellStart"/>
            <w:r w:rsidRPr="0082583C">
              <w:rPr>
                <w:rFonts w:ascii="Sylfaen" w:hAnsi="Sylfaen"/>
                <w:sz w:val="20"/>
                <w:szCs w:val="20"/>
              </w:rPr>
              <w:t>ქულა</w:t>
            </w:r>
            <w:proofErr w:type="spellEnd"/>
            <w:r w:rsidRPr="0082583C">
              <w:rPr>
                <w:rFonts w:ascii="Sylfaen" w:hAnsi="Sylfaen"/>
                <w:sz w:val="20"/>
                <w:szCs w:val="20"/>
              </w:rPr>
              <w:t xml:space="preserve"> </w:t>
            </w:r>
            <w:proofErr w:type="spellStart"/>
            <w:r w:rsidRPr="0082583C">
              <w:rPr>
                <w:rFonts w:ascii="Sylfaen" w:hAnsi="Sylfaen"/>
                <w:sz w:val="20"/>
                <w:szCs w:val="20"/>
              </w:rPr>
              <w:t>და</w:t>
            </w:r>
            <w:proofErr w:type="spellEnd"/>
            <w:r w:rsidRPr="0082583C">
              <w:rPr>
                <w:rFonts w:ascii="Sylfaen" w:hAnsi="Sylfaen"/>
                <w:sz w:val="20"/>
                <w:szCs w:val="20"/>
              </w:rPr>
              <w:t xml:space="preserve"> </w:t>
            </w:r>
            <w:proofErr w:type="spellStart"/>
            <w:r w:rsidRPr="0082583C">
              <w:rPr>
                <w:rFonts w:ascii="Sylfaen" w:hAnsi="Sylfaen"/>
                <w:sz w:val="20"/>
                <w:szCs w:val="20"/>
              </w:rPr>
              <w:t>ნაკლები</w:t>
            </w:r>
            <w:proofErr w:type="spellEnd"/>
            <w:r w:rsidRPr="0082583C">
              <w:rPr>
                <w:rFonts w:ascii="Sylfaen" w:hAnsi="Sylfaen"/>
                <w:sz w:val="20"/>
                <w:szCs w:val="20"/>
              </w:rPr>
              <w:t xml:space="preserve">, </w:t>
            </w:r>
            <w:proofErr w:type="spellStart"/>
            <w:r w:rsidRPr="0082583C">
              <w:rPr>
                <w:rFonts w:ascii="Sylfaen" w:hAnsi="Sylfaen"/>
                <w:sz w:val="20"/>
                <w:szCs w:val="20"/>
              </w:rPr>
              <w:t>სტუდენტს</w:t>
            </w:r>
            <w:proofErr w:type="spellEnd"/>
            <w:r w:rsidRPr="0082583C">
              <w:rPr>
                <w:rFonts w:ascii="Sylfaen" w:hAnsi="Sylfaen"/>
                <w:sz w:val="20"/>
                <w:szCs w:val="20"/>
              </w:rPr>
              <w:t xml:space="preserve"> </w:t>
            </w:r>
            <w:proofErr w:type="spellStart"/>
            <w:r w:rsidRPr="0082583C">
              <w:rPr>
                <w:rFonts w:ascii="Sylfaen" w:hAnsi="Sylfaen"/>
                <w:sz w:val="20"/>
                <w:szCs w:val="20"/>
              </w:rPr>
              <w:t>მნიშვნელოვანი</w:t>
            </w:r>
            <w:proofErr w:type="spellEnd"/>
            <w:r w:rsidRPr="0082583C">
              <w:rPr>
                <w:rFonts w:ascii="Sylfaen" w:hAnsi="Sylfaen"/>
                <w:sz w:val="20"/>
                <w:szCs w:val="20"/>
              </w:rPr>
              <w:t xml:space="preserve"> </w:t>
            </w:r>
            <w:proofErr w:type="spellStart"/>
            <w:r w:rsidRPr="0082583C">
              <w:rPr>
                <w:rFonts w:ascii="Sylfaen" w:hAnsi="Sylfaen"/>
                <w:sz w:val="20"/>
                <w:szCs w:val="20"/>
              </w:rPr>
              <w:t>სამუშაო</w:t>
            </w:r>
            <w:proofErr w:type="spellEnd"/>
            <w:r w:rsidRPr="0082583C">
              <w:rPr>
                <w:rFonts w:ascii="Sylfaen" w:hAnsi="Sylfaen"/>
                <w:sz w:val="20"/>
                <w:szCs w:val="20"/>
              </w:rPr>
              <w:t xml:space="preserve"> </w:t>
            </w:r>
            <w:proofErr w:type="spellStart"/>
            <w:r w:rsidRPr="0082583C">
              <w:rPr>
                <w:rFonts w:ascii="Sylfaen" w:hAnsi="Sylfaen"/>
                <w:sz w:val="20"/>
                <w:szCs w:val="20"/>
              </w:rPr>
              <w:t>აქვს</w:t>
            </w:r>
            <w:proofErr w:type="spellEnd"/>
            <w:r w:rsidRPr="0082583C">
              <w:rPr>
                <w:rFonts w:ascii="Sylfaen" w:hAnsi="Sylfaen"/>
                <w:sz w:val="20"/>
                <w:szCs w:val="20"/>
              </w:rPr>
              <w:t xml:space="preserve"> </w:t>
            </w:r>
            <w:proofErr w:type="spellStart"/>
            <w:r w:rsidRPr="0082583C">
              <w:rPr>
                <w:rFonts w:ascii="Sylfaen" w:hAnsi="Sylfaen"/>
                <w:sz w:val="20"/>
                <w:szCs w:val="20"/>
              </w:rPr>
              <w:t>ჩასატარებელი</w:t>
            </w:r>
            <w:proofErr w:type="spellEnd"/>
            <w:r w:rsidRPr="0082583C">
              <w:rPr>
                <w:rFonts w:ascii="Sylfaen" w:hAnsi="Sylfaen"/>
                <w:sz w:val="20"/>
                <w:szCs w:val="20"/>
              </w:rPr>
              <w:t xml:space="preserve">, </w:t>
            </w:r>
            <w:proofErr w:type="spellStart"/>
            <w:r w:rsidRPr="0082583C">
              <w:rPr>
                <w:rFonts w:ascii="Sylfaen" w:hAnsi="Sylfaen"/>
                <w:sz w:val="20"/>
                <w:szCs w:val="20"/>
              </w:rPr>
              <w:t>ანუ</w:t>
            </w:r>
            <w:proofErr w:type="spellEnd"/>
            <w:r w:rsidRPr="0082583C">
              <w:rPr>
                <w:rFonts w:ascii="Sylfaen" w:hAnsi="Sylfaen"/>
                <w:sz w:val="20"/>
                <w:szCs w:val="20"/>
              </w:rPr>
              <w:t xml:space="preserve"> </w:t>
            </w:r>
            <w:proofErr w:type="spellStart"/>
            <w:r w:rsidRPr="0082583C">
              <w:rPr>
                <w:rFonts w:ascii="Sylfaen" w:hAnsi="Sylfaen"/>
                <w:sz w:val="20"/>
                <w:szCs w:val="20"/>
              </w:rPr>
              <w:t>საგანი</w:t>
            </w:r>
            <w:proofErr w:type="spellEnd"/>
            <w:r w:rsidRPr="0082583C">
              <w:rPr>
                <w:rFonts w:ascii="Sylfaen" w:hAnsi="Sylfaen"/>
                <w:sz w:val="20"/>
                <w:szCs w:val="20"/>
              </w:rPr>
              <w:t xml:space="preserve"> </w:t>
            </w:r>
            <w:proofErr w:type="spellStart"/>
            <w:r w:rsidRPr="0082583C">
              <w:rPr>
                <w:rFonts w:ascii="Sylfaen" w:hAnsi="Sylfaen"/>
                <w:sz w:val="20"/>
                <w:szCs w:val="20"/>
              </w:rPr>
              <w:t>ახლიდან</w:t>
            </w:r>
            <w:proofErr w:type="spellEnd"/>
            <w:r w:rsidRPr="0082583C">
              <w:rPr>
                <w:rFonts w:ascii="Sylfaen" w:hAnsi="Sylfaen"/>
                <w:sz w:val="20"/>
                <w:szCs w:val="20"/>
              </w:rPr>
              <w:t xml:space="preserve"> </w:t>
            </w:r>
            <w:proofErr w:type="spellStart"/>
            <w:r w:rsidRPr="0082583C">
              <w:rPr>
                <w:rFonts w:ascii="Sylfaen" w:hAnsi="Sylfaen"/>
                <w:sz w:val="20"/>
                <w:szCs w:val="20"/>
              </w:rPr>
              <w:t>აქვს</w:t>
            </w:r>
            <w:proofErr w:type="spellEnd"/>
            <w:r w:rsidRPr="0082583C">
              <w:rPr>
                <w:rFonts w:ascii="Sylfaen" w:hAnsi="Sylfaen"/>
                <w:sz w:val="20"/>
                <w:szCs w:val="20"/>
              </w:rPr>
              <w:t xml:space="preserve"> </w:t>
            </w:r>
            <w:proofErr w:type="spellStart"/>
            <w:r w:rsidRPr="0082583C">
              <w:rPr>
                <w:rFonts w:ascii="Sylfaen" w:hAnsi="Sylfaen"/>
                <w:sz w:val="20"/>
                <w:szCs w:val="20"/>
              </w:rPr>
              <w:t>შესასწავლი</w:t>
            </w:r>
            <w:proofErr w:type="spellEnd"/>
            <w:r w:rsidRPr="0082583C">
              <w:rPr>
                <w:rFonts w:ascii="Sylfaen" w:hAnsi="Sylfaen"/>
                <w:sz w:val="20"/>
                <w:szCs w:val="20"/>
              </w:rPr>
              <w:t>.</w:t>
            </w:r>
          </w:p>
          <w:p w:rsidR="00666669" w:rsidRPr="0082583C" w:rsidRDefault="00666669" w:rsidP="00E46385">
            <w:pPr>
              <w:jc w:val="both"/>
              <w:rPr>
                <w:rFonts w:ascii="Sylfaen" w:hAnsi="Sylfaen"/>
                <w:sz w:val="20"/>
                <w:szCs w:val="20"/>
                <w:lang w:val="ka-GE"/>
              </w:rPr>
            </w:pPr>
          </w:p>
          <w:p w:rsidR="00666669" w:rsidRPr="0082583C" w:rsidRDefault="00666669" w:rsidP="00666669">
            <w:pPr>
              <w:jc w:val="both"/>
              <w:rPr>
                <w:rFonts w:ascii="Sylfaen" w:eastAsia="Times New Roman" w:hAnsi="Sylfaen" w:cs="Sylfaen"/>
                <w:sz w:val="20"/>
                <w:szCs w:val="20"/>
                <w:lang w:val="ka-GE"/>
              </w:rPr>
            </w:pPr>
            <w:r w:rsidRPr="0082583C">
              <w:rPr>
                <w:rFonts w:ascii="Sylfaen" w:eastAsia="Times New Roman" w:hAnsi="Sylfaen" w:cs="Times New Roman"/>
                <w:sz w:val="20"/>
                <w:szCs w:val="20"/>
                <w:lang w:val="ka-GE"/>
              </w:rPr>
              <w:t>FX-</w:t>
            </w:r>
            <w:r w:rsidRPr="0082583C">
              <w:rPr>
                <w:rFonts w:ascii="Sylfaen" w:eastAsia="Times New Roman" w:hAnsi="Sylfaen" w:cs="Sylfaen"/>
                <w:sz w:val="20"/>
                <w:szCs w:val="20"/>
                <w:lang w:val="ka-GE"/>
              </w:rPr>
              <w:t>ის მიღების შემთხვევაში დამატებითი გამოცდა ინიშნება დასკვნითი გამოცდის შედეგების გამოცხადებიდან არანაკლებ</w:t>
            </w:r>
            <w:r w:rsidRPr="0082583C">
              <w:rPr>
                <w:rFonts w:ascii="Sylfaen" w:eastAsia="Times New Roman" w:hAnsi="Sylfaen" w:cs="Times New Roman"/>
                <w:sz w:val="20"/>
                <w:szCs w:val="20"/>
                <w:lang w:val="ka-GE"/>
              </w:rPr>
              <w:t xml:space="preserve"> 5 </w:t>
            </w:r>
            <w:r w:rsidRPr="0082583C">
              <w:rPr>
                <w:rFonts w:ascii="Sylfaen" w:eastAsia="Times New Roman" w:hAnsi="Sylfaen" w:cs="Sylfaen"/>
                <w:sz w:val="20"/>
                <w:szCs w:val="20"/>
                <w:lang w:val="ka-GE"/>
              </w:rPr>
              <w:t>დღეში</w:t>
            </w:r>
            <w:r w:rsidRPr="0082583C">
              <w:rPr>
                <w:rFonts w:ascii="Sylfaen" w:eastAsia="Times New Roman" w:hAnsi="Sylfaen" w:cs="Times New Roman"/>
                <w:sz w:val="20"/>
                <w:szCs w:val="20"/>
                <w:lang w:val="ka-GE"/>
              </w:rPr>
              <w:t xml:space="preserve">. </w:t>
            </w:r>
          </w:p>
          <w:p w:rsidR="00666669" w:rsidRPr="0082583C" w:rsidRDefault="00666669" w:rsidP="00666669">
            <w:pPr>
              <w:jc w:val="both"/>
              <w:rPr>
                <w:rFonts w:ascii="Sylfaen" w:eastAsia="Times New Roman" w:hAnsi="Sylfaen" w:cs="Times New Roman"/>
                <w:sz w:val="20"/>
                <w:szCs w:val="20"/>
                <w:lang w:val="ka-GE"/>
              </w:rPr>
            </w:pPr>
            <w:r w:rsidRPr="0082583C">
              <w:rPr>
                <w:rFonts w:ascii="Sylfaen" w:eastAsia="Times New Roman" w:hAnsi="Sylfaen" w:cs="Sylfaen"/>
                <w:sz w:val="20"/>
                <w:szCs w:val="20"/>
                <w:lang w:val="ka-GE"/>
              </w:rPr>
              <w:t>დამატებით გამოცდაზე მიღებულ შეფასებას არ ემატება დასკვნით შეფასებაში მიღებული ქულათა</w:t>
            </w:r>
            <w:r w:rsidRPr="0082583C">
              <w:rPr>
                <w:rFonts w:ascii="Sylfaen" w:eastAsia="Times New Roman" w:hAnsi="Sylfaen" w:cs="Times New Roman"/>
                <w:sz w:val="20"/>
                <w:szCs w:val="20"/>
                <w:lang w:val="ka-GE"/>
              </w:rPr>
              <w:t> </w:t>
            </w:r>
            <w:r w:rsidRPr="0082583C">
              <w:rPr>
                <w:rFonts w:ascii="Sylfaen" w:eastAsia="Times New Roman" w:hAnsi="Sylfaen" w:cs="Sylfaen"/>
                <w:sz w:val="20"/>
                <w:szCs w:val="20"/>
                <w:lang w:val="ka-GE"/>
              </w:rPr>
              <w:t>რაოდენობა</w:t>
            </w:r>
            <w:r w:rsidRPr="0082583C">
              <w:rPr>
                <w:rFonts w:ascii="Sylfaen" w:eastAsia="Times New Roman" w:hAnsi="Sylfaen" w:cs="Times New Roman"/>
                <w:sz w:val="20"/>
                <w:szCs w:val="20"/>
                <w:lang w:val="ka-GE"/>
              </w:rPr>
              <w:t xml:space="preserve">.  </w:t>
            </w:r>
          </w:p>
          <w:p w:rsidR="00666669" w:rsidRPr="0082583C" w:rsidRDefault="00666669" w:rsidP="00666669">
            <w:pPr>
              <w:jc w:val="both"/>
              <w:rPr>
                <w:rFonts w:ascii="Sylfaen" w:eastAsia="Times New Roman" w:hAnsi="Sylfaen" w:cs="Times New Roman"/>
                <w:sz w:val="20"/>
                <w:szCs w:val="20"/>
                <w:lang w:val="ka-GE"/>
              </w:rPr>
            </w:pPr>
            <w:r w:rsidRPr="0082583C">
              <w:rPr>
                <w:rFonts w:ascii="Sylfaen" w:eastAsia="Times New Roman" w:hAnsi="Sylfaen" w:cs="Sylfaen"/>
                <w:sz w:val="20"/>
                <w:szCs w:val="20"/>
                <w:lang w:val="ka-GE"/>
              </w:rPr>
              <w:t>დამატებით გამოცდაზე მიღებული შეფასება არის დასკვნითი შეფასება და აისახება სასწავლო კურსის საბოლოო</w:t>
            </w:r>
            <w:r w:rsidRPr="0082583C">
              <w:rPr>
                <w:rFonts w:ascii="Sylfaen" w:eastAsia="Times New Roman" w:hAnsi="Sylfaen" w:cs="Times New Roman"/>
                <w:sz w:val="20"/>
                <w:szCs w:val="20"/>
                <w:lang w:val="ka-GE"/>
              </w:rPr>
              <w:t> </w:t>
            </w:r>
            <w:r w:rsidRPr="0082583C">
              <w:rPr>
                <w:rFonts w:ascii="Sylfaen" w:eastAsia="Times New Roman" w:hAnsi="Sylfaen" w:cs="Sylfaen"/>
                <w:sz w:val="20"/>
                <w:szCs w:val="20"/>
                <w:lang w:val="ka-GE"/>
              </w:rPr>
              <w:t>შეფასებაში</w:t>
            </w:r>
            <w:r w:rsidRPr="0082583C">
              <w:rPr>
                <w:rFonts w:ascii="Sylfaen" w:eastAsia="Times New Roman" w:hAnsi="Sylfaen" w:cs="Times New Roman"/>
                <w:sz w:val="20"/>
                <w:szCs w:val="20"/>
                <w:lang w:val="ka-GE"/>
              </w:rPr>
              <w:t xml:space="preserve">.  </w:t>
            </w:r>
          </w:p>
          <w:p w:rsidR="00666669" w:rsidRPr="0082583C" w:rsidRDefault="00666669" w:rsidP="00666669">
            <w:pPr>
              <w:jc w:val="both"/>
              <w:rPr>
                <w:rFonts w:ascii="Sylfaen" w:eastAsia="Times New Roman" w:hAnsi="Sylfaen" w:cs="Times New Roman"/>
                <w:sz w:val="20"/>
                <w:szCs w:val="20"/>
                <w:lang w:val="ka-GE"/>
              </w:rPr>
            </w:pPr>
            <w:r w:rsidRPr="0082583C">
              <w:rPr>
                <w:rFonts w:ascii="Sylfaen" w:eastAsia="Times New Roman" w:hAnsi="Sylfaen" w:cs="Sylfaen"/>
                <w:sz w:val="20"/>
                <w:szCs w:val="20"/>
                <w:lang w:val="ka-GE"/>
              </w:rPr>
              <w:t>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w:t>
            </w:r>
            <w:r w:rsidRPr="0082583C">
              <w:rPr>
                <w:rFonts w:ascii="Sylfaen" w:eastAsia="Times New Roman" w:hAnsi="Sylfaen" w:cs="Times New Roman"/>
                <w:sz w:val="20"/>
                <w:szCs w:val="20"/>
                <w:lang w:val="ka-GE"/>
              </w:rPr>
              <w:t> 0-50 </w:t>
            </w:r>
            <w:r w:rsidRPr="0082583C">
              <w:rPr>
                <w:rFonts w:ascii="Sylfaen" w:eastAsia="Times New Roman" w:hAnsi="Sylfaen" w:cs="Sylfaen"/>
                <w:sz w:val="20"/>
                <w:szCs w:val="20"/>
                <w:lang w:val="ka-GE"/>
              </w:rPr>
              <w:t>ქულის</w:t>
            </w:r>
            <w:r w:rsidRPr="0082583C">
              <w:rPr>
                <w:rFonts w:ascii="Sylfaen" w:eastAsia="Times New Roman" w:hAnsi="Sylfaen" w:cs="Times New Roman"/>
                <w:sz w:val="20"/>
                <w:szCs w:val="20"/>
                <w:lang w:val="ka-GE"/>
              </w:rPr>
              <w:t> </w:t>
            </w:r>
            <w:r w:rsidRPr="0082583C">
              <w:rPr>
                <w:rFonts w:ascii="Sylfaen" w:eastAsia="Times New Roman" w:hAnsi="Sylfaen" w:cs="Sylfaen"/>
                <w:sz w:val="20"/>
                <w:szCs w:val="20"/>
                <w:lang w:val="ka-GE"/>
              </w:rPr>
              <w:t>მიღების</w:t>
            </w:r>
            <w:r w:rsidRPr="0082583C">
              <w:rPr>
                <w:rFonts w:ascii="Sylfaen" w:eastAsia="Times New Roman" w:hAnsi="Sylfaen" w:cs="Times New Roman"/>
                <w:sz w:val="20"/>
                <w:szCs w:val="20"/>
                <w:lang w:val="ka-GE"/>
              </w:rPr>
              <w:t> </w:t>
            </w:r>
            <w:r w:rsidRPr="0082583C">
              <w:rPr>
                <w:rFonts w:ascii="Sylfaen" w:eastAsia="Times New Roman" w:hAnsi="Sylfaen" w:cs="Sylfaen"/>
                <w:sz w:val="20"/>
                <w:szCs w:val="20"/>
                <w:lang w:val="ka-GE"/>
              </w:rPr>
              <w:t>შემთხვევაში</w:t>
            </w:r>
            <w:r w:rsidRPr="0082583C">
              <w:rPr>
                <w:rFonts w:ascii="Sylfaen" w:eastAsia="Times New Roman" w:hAnsi="Sylfaen" w:cs="Times New Roman"/>
                <w:sz w:val="20"/>
                <w:szCs w:val="20"/>
                <w:lang w:val="ka-GE"/>
              </w:rPr>
              <w:t>, </w:t>
            </w:r>
            <w:r w:rsidRPr="0082583C">
              <w:rPr>
                <w:rFonts w:ascii="Sylfaen" w:eastAsia="Times New Roman" w:hAnsi="Sylfaen" w:cs="Sylfaen"/>
                <w:sz w:val="20"/>
                <w:szCs w:val="20"/>
                <w:lang w:val="ka-GE"/>
              </w:rPr>
              <w:t>ფორმდება</w:t>
            </w:r>
            <w:r w:rsidRPr="0082583C">
              <w:rPr>
                <w:rFonts w:ascii="Sylfaen" w:eastAsia="Times New Roman" w:hAnsi="Sylfaen" w:cs="Times New Roman"/>
                <w:sz w:val="20"/>
                <w:szCs w:val="20"/>
                <w:lang w:val="ka-GE"/>
              </w:rPr>
              <w:t> F -0 </w:t>
            </w:r>
            <w:r w:rsidRPr="0082583C">
              <w:rPr>
                <w:rFonts w:ascii="Sylfaen" w:eastAsia="Times New Roman" w:hAnsi="Sylfaen" w:cs="Sylfaen"/>
                <w:sz w:val="20"/>
                <w:szCs w:val="20"/>
                <w:lang w:val="ka-GE"/>
              </w:rPr>
              <w:t>ქულა</w:t>
            </w:r>
            <w:r w:rsidRPr="0082583C">
              <w:rPr>
                <w:rFonts w:ascii="Sylfaen" w:eastAsia="Times New Roman" w:hAnsi="Sylfaen" w:cs="Times New Roman"/>
                <w:sz w:val="20"/>
                <w:szCs w:val="20"/>
                <w:lang w:val="ka-GE"/>
              </w:rPr>
              <w:t>.</w:t>
            </w:r>
          </w:p>
          <w:p w:rsidR="00666669" w:rsidRPr="0082583C" w:rsidRDefault="00666669" w:rsidP="00666669">
            <w:pPr>
              <w:jc w:val="both"/>
              <w:rPr>
                <w:rFonts w:ascii="Sylfaen" w:eastAsia="Times New Roman" w:hAnsi="Sylfaen" w:cs="Times New Roman"/>
                <w:sz w:val="20"/>
                <w:szCs w:val="20"/>
                <w:lang w:val="ka-GE"/>
              </w:rPr>
            </w:pPr>
            <w:r w:rsidRPr="0082583C">
              <w:rPr>
                <w:rFonts w:ascii="Sylfaen" w:eastAsia="Times New Roman" w:hAnsi="Sylfaen" w:cs="Times New Roman"/>
                <w:sz w:val="20"/>
                <w:szCs w:val="20"/>
                <w:lang w:val="ka-GE"/>
              </w:rPr>
              <w:t>მინიმალურ შეფასებას წარმოადგენს 51 ქულა.</w:t>
            </w:r>
          </w:p>
          <w:p w:rsidR="00666669" w:rsidRPr="0082583C" w:rsidRDefault="00666669" w:rsidP="00666669">
            <w:pPr>
              <w:widowControl w:val="0"/>
              <w:jc w:val="both"/>
              <w:rPr>
                <w:rFonts w:ascii="Sylfaen" w:hAnsi="Sylfaen" w:cs="AcadNusx"/>
                <w:b/>
                <w:sz w:val="20"/>
                <w:szCs w:val="20"/>
                <w:lang w:val="ka-GE"/>
              </w:rPr>
            </w:pPr>
          </w:p>
          <w:p w:rsidR="00666669" w:rsidRPr="0082583C" w:rsidRDefault="00666669" w:rsidP="00666669">
            <w:pPr>
              <w:widowControl w:val="0"/>
              <w:jc w:val="both"/>
              <w:rPr>
                <w:rFonts w:ascii="Sylfaen" w:hAnsi="Sylfaen" w:cs="AcadNusx"/>
                <w:sz w:val="20"/>
                <w:szCs w:val="20"/>
                <w:u w:val="single"/>
                <w:lang w:val="ka-GE"/>
              </w:rPr>
            </w:pPr>
            <w:r w:rsidRPr="0082583C">
              <w:rPr>
                <w:rFonts w:ascii="Sylfaen" w:hAnsi="Sylfaen" w:cs="AcadNusx"/>
                <w:b/>
                <w:sz w:val="20"/>
                <w:szCs w:val="20"/>
                <w:lang w:val="it-IT"/>
              </w:rPr>
              <w:t>გამოცდაზე დაშვების წინაპირობა:</w:t>
            </w:r>
            <w:r w:rsidRPr="0082583C">
              <w:rPr>
                <w:rFonts w:ascii="Sylfaen" w:hAnsi="Sylfaen" w:cs="AcadNusx"/>
                <w:sz w:val="20"/>
                <w:szCs w:val="20"/>
                <w:lang w:val="it-IT"/>
              </w:rPr>
              <w:t xml:space="preserve"> სტუდენტს სემესტრის განმავლობაში დაგროვილი უნდა </w:t>
            </w:r>
            <w:r w:rsidRPr="0082583C">
              <w:rPr>
                <w:rFonts w:ascii="Sylfaen" w:hAnsi="Sylfaen" w:cs="AcadNusx"/>
                <w:sz w:val="20"/>
                <w:szCs w:val="20"/>
                <w:lang w:val="ka-GE"/>
              </w:rPr>
              <w:t>ჰ</w:t>
            </w:r>
            <w:r w:rsidRPr="0082583C">
              <w:rPr>
                <w:rFonts w:ascii="Sylfaen" w:hAnsi="Sylfaen" w:cs="AcadNusx"/>
                <w:sz w:val="20"/>
                <w:szCs w:val="20"/>
                <w:lang w:val="it-IT"/>
              </w:rPr>
              <w:t xml:space="preserve">ქონდეს </w:t>
            </w:r>
            <w:r w:rsidRPr="0082583C">
              <w:rPr>
                <w:rFonts w:ascii="Sylfaen" w:hAnsi="Sylfaen" w:cs="AcadNusx"/>
                <w:sz w:val="20"/>
                <w:szCs w:val="20"/>
                <w:u w:val="single"/>
                <w:lang w:val="ka-GE"/>
              </w:rPr>
              <w:t xml:space="preserve">არანაკლებ </w:t>
            </w:r>
            <w:r w:rsidRPr="0082583C">
              <w:rPr>
                <w:rFonts w:ascii="Sylfaen" w:hAnsi="Sylfaen" w:cs="AcadNusx"/>
                <w:sz w:val="20"/>
                <w:szCs w:val="20"/>
                <w:u w:val="single"/>
              </w:rPr>
              <w:t>21</w:t>
            </w:r>
            <w:r w:rsidRPr="0082583C">
              <w:rPr>
                <w:rFonts w:ascii="Sylfaen" w:hAnsi="Sylfaen" w:cs="AcadNusx"/>
                <w:sz w:val="20"/>
                <w:szCs w:val="20"/>
                <w:u w:val="single"/>
                <w:lang w:val="it-IT"/>
              </w:rPr>
              <w:t xml:space="preserve"> ქულ</w:t>
            </w:r>
            <w:r w:rsidRPr="0082583C">
              <w:rPr>
                <w:rFonts w:ascii="Sylfaen" w:hAnsi="Sylfaen" w:cs="AcadNusx"/>
                <w:sz w:val="20"/>
                <w:szCs w:val="20"/>
                <w:u w:val="single"/>
                <w:lang w:val="ka-GE"/>
              </w:rPr>
              <w:t>ა</w:t>
            </w:r>
            <w:r w:rsidRPr="0082583C">
              <w:rPr>
                <w:rFonts w:ascii="Sylfaen" w:hAnsi="Sylfaen" w:cs="AcadNusx"/>
                <w:sz w:val="20"/>
                <w:szCs w:val="20"/>
                <w:u w:val="single"/>
                <w:lang w:val="it-IT"/>
              </w:rPr>
              <w:t>.</w:t>
            </w:r>
          </w:p>
          <w:p w:rsidR="00666669" w:rsidRPr="0082583C" w:rsidRDefault="00666669" w:rsidP="00666669">
            <w:pPr>
              <w:widowControl w:val="0"/>
              <w:jc w:val="both"/>
              <w:rPr>
                <w:rFonts w:ascii="Sylfaen" w:hAnsi="Sylfaen" w:cs="Calibri"/>
                <w:sz w:val="20"/>
                <w:szCs w:val="20"/>
                <w:lang w:val="ka-GE"/>
              </w:rPr>
            </w:pPr>
          </w:p>
          <w:p w:rsidR="00666669" w:rsidRPr="0082583C" w:rsidRDefault="00666669" w:rsidP="00666669">
            <w:pPr>
              <w:jc w:val="both"/>
              <w:rPr>
                <w:rFonts w:ascii="Sylfaen" w:hAnsi="Sylfaen"/>
                <w:sz w:val="20"/>
                <w:szCs w:val="20"/>
                <w:lang w:val="ka-GE"/>
              </w:rPr>
            </w:pPr>
            <w:r w:rsidRPr="0082583C">
              <w:rPr>
                <w:rFonts w:ascii="Sylfaen" w:hAnsi="Sylfaen" w:cs="Calibri"/>
                <w:sz w:val="20"/>
                <w:szCs w:val="20"/>
                <w:lang w:val="ka-GE"/>
              </w:rPr>
              <w:t>გამოცდა ჩაბარებულად ითვლება, თუ სტუდენტი აგროვებს დასკვნითი გამოცდის 50%.</w:t>
            </w:r>
          </w:p>
          <w:p w:rsidR="00403802" w:rsidRPr="0082583C" w:rsidRDefault="00403802" w:rsidP="00E46385">
            <w:pPr>
              <w:jc w:val="both"/>
              <w:rPr>
                <w:rFonts w:ascii="Sylfaen" w:hAnsi="Sylfaen"/>
                <w:color w:val="808080" w:themeColor="background1" w:themeShade="80"/>
                <w:sz w:val="20"/>
                <w:szCs w:val="20"/>
                <w:lang w:val="ka-GE"/>
              </w:rPr>
            </w:pPr>
          </w:p>
        </w:tc>
      </w:tr>
      <w:tr w:rsidR="00BD52F5" w:rsidRPr="0082583C" w:rsidTr="00E46385">
        <w:tc>
          <w:tcPr>
            <w:tcW w:w="2678" w:type="dxa"/>
          </w:tcPr>
          <w:p w:rsidR="00BD52F5" w:rsidRPr="0082583C" w:rsidRDefault="00BD52F5" w:rsidP="00E46385">
            <w:pPr>
              <w:rPr>
                <w:rFonts w:ascii="Sylfaen" w:hAnsi="Sylfaen"/>
                <w:b/>
                <w:sz w:val="20"/>
                <w:szCs w:val="20"/>
                <w:lang w:val="ka-GE"/>
              </w:rPr>
            </w:pPr>
            <w:r w:rsidRPr="0082583C">
              <w:rPr>
                <w:rFonts w:ascii="Sylfaen" w:hAnsi="Sylfaen"/>
                <w:b/>
                <w:sz w:val="20"/>
                <w:szCs w:val="20"/>
                <w:lang w:val="ka-GE"/>
              </w:rPr>
              <w:lastRenderedPageBreak/>
              <w:t>დასაქმების სფეროები</w:t>
            </w:r>
          </w:p>
        </w:tc>
        <w:tc>
          <w:tcPr>
            <w:tcW w:w="7078" w:type="dxa"/>
          </w:tcPr>
          <w:p w:rsidR="00B8425E" w:rsidRPr="0082583C" w:rsidRDefault="008F0F77" w:rsidP="0053736E">
            <w:pPr>
              <w:rPr>
                <w:rFonts w:ascii="Sylfaen" w:hAnsi="Sylfaen"/>
                <w:b/>
                <w:bCs/>
                <w:sz w:val="20"/>
                <w:szCs w:val="20"/>
                <w:lang w:val="ka-GE"/>
              </w:rPr>
            </w:pPr>
            <w:r w:rsidRPr="0082583C">
              <w:rPr>
                <w:rFonts w:ascii="Sylfaen" w:hAnsi="Sylfaen"/>
                <w:b/>
                <w:bCs/>
                <w:sz w:val="20"/>
                <w:szCs w:val="20"/>
                <w:lang w:val="ka-GE"/>
              </w:rPr>
              <w:t xml:space="preserve">ირანისტიკის საბაკალავრო პროგრამის კურსდამთავრებულის დასაქმების </w:t>
            </w:r>
            <w:r w:rsidR="0053736E" w:rsidRPr="0082583C">
              <w:rPr>
                <w:rFonts w:ascii="Sylfaen" w:hAnsi="Sylfaen"/>
                <w:b/>
                <w:bCs/>
                <w:sz w:val="20"/>
                <w:szCs w:val="20"/>
                <w:lang w:val="ka-GE"/>
              </w:rPr>
              <w:t>ადგილები</w:t>
            </w:r>
            <w:r w:rsidRPr="0082583C">
              <w:rPr>
                <w:rFonts w:ascii="Sylfaen" w:hAnsi="Sylfaen"/>
                <w:b/>
                <w:bCs/>
                <w:sz w:val="20"/>
                <w:szCs w:val="20"/>
                <w:lang w:val="ka-GE"/>
              </w:rPr>
              <w:t>:</w:t>
            </w:r>
          </w:p>
          <w:p w:rsidR="008F0F77" w:rsidRPr="0082583C" w:rsidRDefault="008F0F77" w:rsidP="00E46385">
            <w:pPr>
              <w:rPr>
                <w:rFonts w:ascii="Sylfaen" w:hAnsi="Sylfaen"/>
                <w:sz w:val="20"/>
                <w:szCs w:val="20"/>
                <w:lang w:val="ka-GE"/>
              </w:rPr>
            </w:pPr>
          </w:p>
          <w:p w:rsidR="008F0F77" w:rsidRPr="0082583C" w:rsidRDefault="008F0F77" w:rsidP="0053736E">
            <w:pPr>
              <w:rPr>
                <w:rFonts w:ascii="Sylfaen" w:hAnsi="Sylfaen"/>
                <w:sz w:val="20"/>
                <w:szCs w:val="20"/>
                <w:lang w:val="ka-GE"/>
              </w:rPr>
            </w:pPr>
            <w:r w:rsidRPr="0082583C">
              <w:rPr>
                <w:rFonts w:ascii="Sylfaen" w:hAnsi="Sylfaen"/>
                <w:sz w:val="20"/>
                <w:szCs w:val="20"/>
                <w:lang w:val="ka-GE"/>
              </w:rPr>
              <w:t xml:space="preserve">1. </w:t>
            </w:r>
            <w:r w:rsidRPr="0082583C">
              <w:rPr>
                <w:rFonts w:ascii="Sylfaen" w:hAnsi="Sylfaen"/>
                <w:b/>
                <w:bCs/>
                <w:sz w:val="20"/>
                <w:szCs w:val="20"/>
                <w:lang w:val="ka-GE"/>
              </w:rPr>
              <w:t xml:space="preserve">სახელმწიფო </w:t>
            </w:r>
            <w:r w:rsidR="0062421B" w:rsidRPr="0082583C">
              <w:rPr>
                <w:rFonts w:ascii="Sylfaen" w:hAnsi="Sylfaen"/>
                <w:b/>
                <w:bCs/>
                <w:sz w:val="20"/>
                <w:szCs w:val="20"/>
                <w:lang w:val="ka-GE"/>
              </w:rPr>
              <w:t>სტრუქტურები</w:t>
            </w:r>
            <w:r w:rsidRPr="0082583C">
              <w:rPr>
                <w:rFonts w:ascii="Sylfaen" w:hAnsi="Sylfaen"/>
                <w:b/>
                <w:bCs/>
                <w:sz w:val="20"/>
                <w:szCs w:val="20"/>
                <w:lang w:val="ka-GE"/>
              </w:rPr>
              <w:t>:</w:t>
            </w:r>
          </w:p>
          <w:p w:rsidR="0062421B" w:rsidRPr="0082583C" w:rsidRDefault="0062421B"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საგარეო საქმეთა</w:t>
            </w:r>
            <w:r w:rsidR="008579E3" w:rsidRPr="0082583C">
              <w:rPr>
                <w:rFonts w:ascii="Sylfaen" w:hAnsi="Sylfaen"/>
                <w:sz w:val="20"/>
                <w:szCs w:val="20"/>
                <w:lang w:val="ka-GE"/>
              </w:rPr>
              <w:t xml:space="preserve"> სამინისტრო</w:t>
            </w:r>
            <w:r w:rsidRPr="0082583C">
              <w:rPr>
                <w:rFonts w:ascii="Sylfaen" w:hAnsi="Sylfaen"/>
                <w:sz w:val="20"/>
                <w:szCs w:val="20"/>
                <w:lang w:val="ka-GE"/>
              </w:rPr>
              <w:t>;</w:t>
            </w:r>
          </w:p>
          <w:p w:rsidR="0062421B" w:rsidRPr="0082583C" w:rsidRDefault="0062421B"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შინაგან საქმეთა</w:t>
            </w:r>
            <w:r w:rsidR="008579E3" w:rsidRPr="0082583C">
              <w:rPr>
                <w:rFonts w:ascii="Sylfaen" w:hAnsi="Sylfaen"/>
                <w:sz w:val="20"/>
                <w:szCs w:val="20"/>
                <w:lang w:val="ka-GE"/>
              </w:rPr>
              <w:t xml:space="preserve"> სამინისტრო</w:t>
            </w:r>
            <w:r w:rsidRPr="0082583C">
              <w:rPr>
                <w:rFonts w:ascii="Sylfaen" w:hAnsi="Sylfaen"/>
                <w:sz w:val="20"/>
                <w:szCs w:val="20"/>
                <w:lang w:val="ka-GE"/>
              </w:rPr>
              <w:t>;</w:t>
            </w:r>
          </w:p>
          <w:p w:rsidR="0062421B" w:rsidRPr="0082583C" w:rsidRDefault="0062421B"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თავდაცვის</w:t>
            </w:r>
            <w:r w:rsidR="008579E3" w:rsidRPr="0082583C">
              <w:rPr>
                <w:rFonts w:ascii="Sylfaen" w:hAnsi="Sylfaen"/>
                <w:sz w:val="20"/>
                <w:szCs w:val="20"/>
                <w:lang w:val="ka-GE"/>
              </w:rPr>
              <w:t xml:space="preserve"> სამინისტრო</w:t>
            </w:r>
            <w:r w:rsidRPr="0082583C">
              <w:rPr>
                <w:rFonts w:ascii="Sylfaen" w:hAnsi="Sylfaen"/>
                <w:sz w:val="20"/>
                <w:szCs w:val="20"/>
                <w:lang w:val="ka-GE"/>
              </w:rPr>
              <w:t>;</w:t>
            </w:r>
          </w:p>
          <w:p w:rsidR="0044165B" w:rsidRPr="0082583C" w:rsidRDefault="0044165B"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ოკუპირებული ტერიტორიებიდან დევნილთა, შრომის, სოციალური და ჯანმრთელობის დაცვის</w:t>
            </w:r>
            <w:r w:rsidR="008579E3" w:rsidRPr="0082583C">
              <w:rPr>
                <w:rFonts w:ascii="Sylfaen" w:hAnsi="Sylfaen"/>
                <w:sz w:val="20"/>
                <w:szCs w:val="20"/>
                <w:lang w:val="ka-GE"/>
              </w:rPr>
              <w:t xml:space="preserve"> სამინისტრო</w:t>
            </w:r>
            <w:r w:rsidRPr="0082583C">
              <w:rPr>
                <w:rFonts w:ascii="Sylfaen" w:hAnsi="Sylfaen"/>
                <w:sz w:val="20"/>
                <w:szCs w:val="20"/>
                <w:lang w:val="ka-GE"/>
              </w:rPr>
              <w:t>;</w:t>
            </w:r>
          </w:p>
          <w:p w:rsidR="00C02DF6" w:rsidRPr="0082583C" w:rsidRDefault="00C02DF6"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პოლიცია;</w:t>
            </w:r>
          </w:p>
          <w:p w:rsidR="00C02DF6" w:rsidRPr="0082583C" w:rsidRDefault="00C02DF6"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 xml:space="preserve">უშიშროების სამსახურები; </w:t>
            </w:r>
          </w:p>
          <w:p w:rsidR="00C75F3A" w:rsidRPr="0082583C" w:rsidRDefault="00C75F3A"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ენის სახელმწიფო დეპარტამენტი;</w:t>
            </w:r>
          </w:p>
          <w:p w:rsidR="009E39C1" w:rsidRPr="0082583C" w:rsidRDefault="009E39C1"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კ. კეკელიძის სახელობის ხელნაწერთა ეროვნული ცენტრი;</w:t>
            </w:r>
          </w:p>
          <w:p w:rsidR="00693C30" w:rsidRPr="0082583C" w:rsidRDefault="00B05703"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საჯარო რეესტრი;</w:t>
            </w:r>
          </w:p>
          <w:p w:rsidR="009E2D52" w:rsidRPr="0082583C" w:rsidRDefault="009E2D52"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აეროპორტის ინფრასტრუქტურა;</w:t>
            </w:r>
          </w:p>
          <w:p w:rsidR="00F56163" w:rsidRPr="0082583C" w:rsidRDefault="00F56163"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ეროვნული თავდაცვის აკადემია</w:t>
            </w:r>
            <w:r w:rsidR="00F04E4A" w:rsidRPr="0082583C">
              <w:rPr>
                <w:rFonts w:ascii="Sylfaen" w:hAnsi="Sylfaen"/>
                <w:sz w:val="20"/>
                <w:szCs w:val="20"/>
                <w:lang w:val="ka-GE"/>
              </w:rPr>
              <w:t>;</w:t>
            </w:r>
          </w:p>
          <w:p w:rsidR="00F04E4A" w:rsidRPr="0082583C" w:rsidRDefault="00F04E4A"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სამხედრო-სასწავლო ბაზ</w:t>
            </w:r>
            <w:r w:rsidR="008B3CB7" w:rsidRPr="0082583C">
              <w:rPr>
                <w:rFonts w:ascii="Sylfaen" w:hAnsi="Sylfaen"/>
                <w:sz w:val="20"/>
                <w:szCs w:val="20"/>
                <w:lang w:val="ka-GE"/>
              </w:rPr>
              <w:t>ები</w:t>
            </w:r>
            <w:r w:rsidRPr="0082583C">
              <w:rPr>
                <w:rFonts w:ascii="Sylfaen" w:hAnsi="Sylfaen"/>
                <w:sz w:val="20"/>
                <w:szCs w:val="20"/>
                <w:lang w:val="ka-GE"/>
              </w:rPr>
              <w:t>;</w:t>
            </w:r>
          </w:p>
          <w:p w:rsidR="00720841" w:rsidRPr="0082583C" w:rsidRDefault="00720841"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ანალიტიკური და სტრატეგიული კვლევების ცენტრები;</w:t>
            </w:r>
          </w:p>
          <w:p w:rsidR="00F56163" w:rsidRPr="0082583C" w:rsidRDefault="00F56163"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მუზეუმები;</w:t>
            </w:r>
          </w:p>
          <w:p w:rsidR="00F56163" w:rsidRPr="0082583C" w:rsidRDefault="00F56163"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ბიბლიოთეკები;</w:t>
            </w:r>
          </w:p>
          <w:p w:rsidR="007B33BF" w:rsidRPr="0082583C" w:rsidRDefault="007B33BF" w:rsidP="001C2111">
            <w:pPr>
              <w:pStyle w:val="ListParagraph"/>
              <w:numPr>
                <w:ilvl w:val="0"/>
                <w:numId w:val="6"/>
              </w:numPr>
              <w:rPr>
                <w:rFonts w:ascii="Sylfaen" w:hAnsi="Sylfaen"/>
                <w:sz w:val="20"/>
                <w:szCs w:val="20"/>
                <w:lang w:val="ka-GE"/>
              </w:rPr>
            </w:pPr>
            <w:r w:rsidRPr="0082583C">
              <w:rPr>
                <w:rFonts w:ascii="Sylfaen" w:hAnsi="Sylfaen"/>
                <w:sz w:val="20"/>
                <w:szCs w:val="20"/>
                <w:lang w:val="ka-GE"/>
              </w:rPr>
              <w:t>საჯარო სკოლები.</w:t>
            </w:r>
          </w:p>
          <w:p w:rsidR="00F56163" w:rsidRPr="0082583C" w:rsidRDefault="00F56163" w:rsidP="00B05703">
            <w:pPr>
              <w:rPr>
                <w:rFonts w:ascii="Sylfaen" w:hAnsi="Sylfaen"/>
                <w:sz w:val="20"/>
                <w:szCs w:val="20"/>
                <w:lang w:val="ka-GE"/>
              </w:rPr>
            </w:pPr>
          </w:p>
          <w:p w:rsidR="00764761" w:rsidRPr="0082583C" w:rsidRDefault="00FB567C" w:rsidP="00B05703">
            <w:pPr>
              <w:rPr>
                <w:rFonts w:ascii="Sylfaen" w:hAnsi="Sylfaen"/>
                <w:sz w:val="20"/>
                <w:szCs w:val="20"/>
                <w:lang w:val="ka-GE"/>
              </w:rPr>
            </w:pPr>
            <w:r w:rsidRPr="0082583C">
              <w:rPr>
                <w:rFonts w:ascii="Sylfaen" w:hAnsi="Sylfaen"/>
                <w:sz w:val="20"/>
                <w:szCs w:val="20"/>
                <w:lang w:val="ka-GE"/>
              </w:rPr>
              <w:t>2</w:t>
            </w:r>
            <w:r w:rsidR="004C3449" w:rsidRPr="0082583C">
              <w:rPr>
                <w:rFonts w:ascii="Sylfaen" w:hAnsi="Sylfaen"/>
                <w:sz w:val="20"/>
                <w:szCs w:val="20"/>
                <w:lang w:val="ka-GE"/>
              </w:rPr>
              <w:t xml:space="preserve">) </w:t>
            </w:r>
            <w:r w:rsidR="004C3449" w:rsidRPr="0082583C">
              <w:rPr>
                <w:rFonts w:ascii="Sylfaen" w:hAnsi="Sylfaen"/>
                <w:b/>
                <w:bCs/>
                <w:sz w:val="20"/>
                <w:szCs w:val="20"/>
                <w:lang w:val="ka-GE"/>
              </w:rPr>
              <w:t>საერთაშორისო ორგანიზაციები:</w:t>
            </w:r>
          </w:p>
          <w:p w:rsidR="004C3449" w:rsidRPr="0082583C" w:rsidRDefault="004C3449" w:rsidP="001C2111">
            <w:pPr>
              <w:pStyle w:val="ListParagraph"/>
              <w:numPr>
                <w:ilvl w:val="0"/>
                <w:numId w:val="7"/>
              </w:numPr>
              <w:rPr>
                <w:rFonts w:ascii="Sylfaen" w:hAnsi="Sylfaen"/>
                <w:sz w:val="20"/>
                <w:szCs w:val="20"/>
                <w:lang w:val="ka-GE"/>
              </w:rPr>
            </w:pPr>
            <w:r w:rsidRPr="0082583C">
              <w:rPr>
                <w:rFonts w:ascii="Sylfaen" w:hAnsi="Sylfaen"/>
                <w:sz w:val="20"/>
                <w:szCs w:val="20"/>
                <w:lang w:val="ka-GE"/>
              </w:rPr>
              <w:t>ირანის ისლამური რესპუბლიკის საელჩო;</w:t>
            </w:r>
          </w:p>
          <w:p w:rsidR="004C3449" w:rsidRPr="0082583C" w:rsidRDefault="007F417F" w:rsidP="001C2111">
            <w:pPr>
              <w:pStyle w:val="ListParagraph"/>
              <w:numPr>
                <w:ilvl w:val="0"/>
                <w:numId w:val="7"/>
              </w:numPr>
              <w:rPr>
                <w:rFonts w:ascii="Sylfaen" w:hAnsi="Sylfaen"/>
                <w:sz w:val="20"/>
                <w:szCs w:val="20"/>
                <w:lang w:val="ka-GE"/>
              </w:rPr>
            </w:pPr>
            <w:r w:rsidRPr="0082583C">
              <w:rPr>
                <w:rFonts w:ascii="Sylfaen" w:hAnsi="Sylfaen"/>
                <w:sz w:val="20"/>
                <w:szCs w:val="20"/>
                <w:lang w:val="ka-GE"/>
              </w:rPr>
              <w:t>ირანის საელჩოს კულტურის განყოფილება;</w:t>
            </w:r>
          </w:p>
          <w:p w:rsidR="007F417F" w:rsidRPr="0082583C" w:rsidRDefault="007F417F" w:rsidP="001C2111">
            <w:pPr>
              <w:pStyle w:val="ListParagraph"/>
              <w:numPr>
                <w:ilvl w:val="0"/>
                <w:numId w:val="7"/>
              </w:numPr>
              <w:rPr>
                <w:rFonts w:ascii="Sylfaen" w:hAnsi="Sylfaen"/>
                <w:sz w:val="20"/>
                <w:szCs w:val="20"/>
                <w:lang w:val="ka-GE"/>
              </w:rPr>
            </w:pPr>
            <w:r w:rsidRPr="0082583C">
              <w:rPr>
                <w:rFonts w:ascii="Sylfaen" w:hAnsi="Sylfaen"/>
                <w:sz w:val="20"/>
                <w:szCs w:val="20"/>
                <w:lang w:val="ka-GE"/>
              </w:rPr>
              <w:t>გაეროს ლტოლვილთა უმაღლესი კომისარიატი</w:t>
            </w:r>
            <w:r w:rsidR="00BF480B" w:rsidRPr="0082583C">
              <w:rPr>
                <w:rFonts w:ascii="Sylfaen" w:hAnsi="Sylfaen"/>
                <w:sz w:val="20"/>
                <w:szCs w:val="20"/>
                <w:lang w:val="ka-GE"/>
              </w:rPr>
              <w:t>;</w:t>
            </w:r>
          </w:p>
          <w:p w:rsidR="00B05703" w:rsidRPr="0082583C" w:rsidRDefault="00BF480B" w:rsidP="001C2111">
            <w:pPr>
              <w:pStyle w:val="ListParagraph"/>
              <w:numPr>
                <w:ilvl w:val="0"/>
                <w:numId w:val="7"/>
              </w:numPr>
              <w:rPr>
                <w:rFonts w:ascii="Sylfaen" w:hAnsi="Sylfaen"/>
                <w:sz w:val="20"/>
                <w:szCs w:val="20"/>
                <w:lang w:val="ka-GE"/>
              </w:rPr>
            </w:pPr>
            <w:r w:rsidRPr="0082583C">
              <w:rPr>
                <w:rFonts w:ascii="Sylfaen" w:hAnsi="Sylfaen"/>
                <w:sz w:val="20"/>
                <w:szCs w:val="20"/>
                <w:lang w:val="ka-GE"/>
              </w:rPr>
              <w:t>საქართველოს საელჩო ირანის ისლამურ რესპუბლიკაში;</w:t>
            </w:r>
            <w:r w:rsidR="00FB567C" w:rsidRPr="0082583C">
              <w:rPr>
                <w:rFonts w:ascii="Sylfaen" w:hAnsi="Sylfaen"/>
                <w:sz w:val="20"/>
                <w:szCs w:val="20"/>
                <w:lang w:val="ka-GE"/>
              </w:rPr>
              <w:t xml:space="preserve"> </w:t>
            </w:r>
          </w:p>
          <w:p w:rsidR="00D55ADF" w:rsidRPr="0082583C" w:rsidRDefault="00D55ADF" w:rsidP="00FB567C">
            <w:pPr>
              <w:rPr>
                <w:rFonts w:ascii="Sylfaen" w:hAnsi="Sylfaen"/>
                <w:sz w:val="20"/>
                <w:szCs w:val="20"/>
                <w:lang w:val="ka-GE"/>
              </w:rPr>
            </w:pPr>
          </w:p>
          <w:p w:rsidR="00D55ADF" w:rsidRPr="0082583C" w:rsidRDefault="00D55ADF" w:rsidP="00FB567C">
            <w:pPr>
              <w:rPr>
                <w:rFonts w:ascii="Sylfaen" w:hAnsi="Sylfaen"/>
                <w:b/>
                <w:bCs/>
                <w:sz w:val="20"/>
                <w:szCs w:val="20"/>
                <w:lang w:val="ka-GE"/>
              </w:rPr>
            </w:pPr>
            <w:r w:rsidRPr="0082583C">
              <w:rPr>
                <w:rFonts w:ascii="Sylfaen" w:hAnsi="Sylfaen"/>
                <w:sz w:val="20"/>
                <w:szCs w:val="20"/>
                <w:lang w:val="ka-GE"/>
              </w:rPr>
              <w:t xml:space="preserve">3) </w:t>
            </w:r>
            <w:r w:rsidRPr="0082583C">
              <w:rPr>
                <w:rFonts w:ascii="Sylfaen" w:hAnsi="Sylfaen"/>
                <w:b/>
                <w:bCs/>
                <w:sz w:val="20"/>
                <w:szCs w:val="20"/>
                <w:lang w:val="ka-GE"/>
              </w:rPr>
              <w:t>მედიასაშუალებები:</w:t>
            </w:r>
          </w:p>
          <w:p w:rsidR="00D55ADF" w:rsidRPr="0082583C" w:rsidRDefault="00D55ADF" w:rsidP="005131B4">
            <w:pPr>
              <w:pStyle w:val="ListParagraph"/>
              <w:numPr>
                <w:ilvl w:val="0"/>
                <w:numId w:val="9"/>
              </w:numPr>
              <w:rPr>
                <w:rFonts w:ascii="Sylfaen" w:hAnsi="Sylfaen"/>
                <w:sz w:val="20"/>
                <w:szCs w:val="20"/>
                <w:lang w:val="ka-GE"/>
              </w:rPr>
            </w:pPr>
            <w:r w:rsidRPr="0082583C">
              <w:rPr>
                <w:rFonts w:ascii="Sylfaen" w:hAnsi="Sylfaen"/>
                <w:sz w:val="20"/>
                <w:szCs w:val="20"/>
                <w:lang w:val="ka-GE"/>
              </w:rPr>
              <w:t>რადიო-ტელევიზია</w:t>
            </w:r>
            <w:r w:rsidR="001D0BB8" w:rsidRPr="0082583C">
              <w:rPr>
                <w:rFonts w:ascii="Sylfaen" w:hAnsi="Sylfaen"/>
                <w:sz w:val="20"/>
                <w:szCs w:val="20"/>
                <w:lang w:val="ka-GE"/>
              </w:rPr>
              <w:t>;</w:t>
            </w:r>
          </w:p>
          <w:p w:rsidR="001D0BB8" w:rsidRPr="0082583C" w:rsidRDefault="001D0BB8" w:rsidP="005131B4">
            <w:pPr>
              <w:pStyle w:val="ListParagraph"/>
              <w:numPr>
                <w:ilvl w:val="0"/>
                <w:numId w:val="9"/>
              </w:numPr>
              <w:rPr>
                <w:rFonts w:ascii="Sylfaen" w:hAnsi="Sylfaen"/>
                <w:sz w:val="20"/>
                <w:szCs w:val="20"/>
                <w:lang w:val="ka-GE"/>
              </w:rPr>
            </w:pPr>
            <w:r w:rsidRPr="0082583C">
              <w:rPr>
                <w:rFonts w:ascii="Sylfaen" w:hAnsi="Sylfaen"/>
                <w:sz w:val="20"/>
                <w:szCs w:val="20"/>
                <w:lang w:val="ka-GE"/>
              </w:rPr>
              <w:t>პრესა;</w:t>
            </w:r>
          </w:p>
          <w:p w:rsidR="001D0BB8" w:rsidRPr="0082583C" w:rsidRDefault="00542C6A" w:rsidP="005131B4">
            <w:pPr>
              <w:pStyle w:val="ListParagraph"/>
              <w:numPr>
                <w:ilvl w:val="0"/>
                <w:numId w:val="9"/>
              </w:numPr>
              <w:rPr>
                <w:rFonts w:ascii="Sylfaen" w:hAnsi="Sylfaen"/>
                <w:sz w:val="20"/>
                <w:szCs w:val="20"/>
                <w:lang w:val="ka-GE"/>
              </w:rPr>
            </w:pPr>
            <w:r w:rsidRPr="0082583C">
              <w:rPr>
                <w:rFonts w:ascii="Sylfaen" w:hAnsi="Sylfaen"/>
                <w:sz w:val="20"/>
                <w:szCs w:val="20"/>
                <w:lang w:val="ka-GE"/>
              </w:rPr>
              <w:t>სოციალური მედია.</w:t>
            </w:r>
          </w:p>
          <w:p w:rsidR="00542C6A" w:rsidRPr="0082583C" w:rsidRDefault="00542C6A" w:rsidP="00FB567C">
            <w:pPr>
              <w:rPr>
                <w:rFonts w:ascii="Sylfaen" w:hAnsi="Sylfaen"/>
                <w:sz w:val="20"/>
                <w:szCs w:val="20"/>
                <w:lang w:val="ka-GE"/>
              </w:rPr>
            </w:pPr>
          </w:p>
          <w:p w:rsidR="001C2111" w:rsidRPr="0082583C" w:rsidRDefault="00542C6A" w:rsidP="001C2111">
            <w:pPr>
              <w:rPr>
                <w:rFonts w:ascii="Sylfaen" w:hAnsi="Sylfaen"/>
                <w:sz w:val="20"/>
                <w:szCs w:val="20"/>
                <w:lang w:val="ka-GE"/>
              </w:rPr>
            </w:pPr>
            <w:r w:rsidRPr="0082583C">
              <w:rPr>
                <w:rFonts w:ascii="Sylfaen" w:hAnsi="Sylfaen"/>
                <w:sz w:val="20"/>
                <w:szCs w:val="20"/>
                <w:lang w:val="ka-GE"/>
              </w:rPr>
              <w:t xml:space="preserve">4) </w:t>
            </w:r>
            <w:r w:rsidRPr="0082583C">
              <w:rPr>
                <w:rFonts w:ascii="Sylfaen" w:hAnsi="Sylfaen"/>
                <w:b/>
                <w:bCs/>
                <w:sz w:val="20"/>
                <w:szCs w:val="20"/>
                <w:lang w:val="ka-GE"/>
              </w:rPr>
              <w:t>კერძო სექტორი:</w:t>
            </w:r>
          </w:p>
          <w:p w:rsidR="00855EB7" w:rsidRPr="0082583C" w:rsidRDefault="00855EB7" w:rsidP="001C2111">
            <w:pPr>
              <w:pStyle w:val="ListParagraph"/>
              <w:numPr>
                <w:ilvl w:val="0"/>
                <w:numId w:val="8"/>
              </w:numPr>
              <w:rPr>
                <w:rFonts w:ascii="Sylfaen" w:hAnsi="Sylfaen"/>
                <w:sz w:val="20"/>
                <w:szCs w:val="20"/>
                <w:lang w:val="ka-GE"/>
              </w:rPr>
            </w:pPr>
            <w:r w:rsidRPr="0082583C">
              <w:rPr>
                <w:rFonts w:ascii="Sylfaen" w:hAnsi="Sylfaen"/>
                <w:sz w:val="20"/>
                <w:szCs w:val="20"/>
                <w:lang w:val="ka-GE"/>
              </w:rPr>
              <w:t xml:space="preserve">ირანული </w:t>
            </w:r>
            <w:r w:rsidR="009D6CF6" w:rsidRPr="0082583C">
              <w:rPr>
                <w:rFonts w:ascii="Sylfaen" w:hAnsi="Sylfaen"/>
                <w:sz w:val="20"/>
                <w:szCs w:val="20"/>
                <w:lang w:val="ka-GE"/>
              </w:rPr>
              <w:t>კომპანიები (</w:t>
            </w:r>
            <w:r w:rsidR="00CF34A5" w:rsidRPr="0082583C">
              <w:rPr>
                <w:rFonts w:ascii="Sylfaen" w:hAnsi="Sylfaen"/>
                <w:sz w:val="20"/>
                <w:szCs w:val="20"/>
                <w:lang w:val="ka-GE"/>
              </w:rPr>
              <w:t>სავაჭრო, სამშენებლო</w:t>
            </w:r>
            <w:r w:rsidR="001F4D8D" w:rsidRPr="0082583C">
              <w:rPr>
                <w:rFonts w:ascii="Sylfaen" w:hAnsi="Sylfaen"/>
                <w:sz w:val="20"/>
                <w:szCs w:val="20"/>
                <w:lang w:val="ka-GE"/>
              </w:rPr>
              <w:t>, საინვესტიციო</w:t>
            </w:r>
            <w:r w:rsidR="00CF34A5" w:rsidRPr="0082583C">
              <w:rPr>
                <w:rFonts w:ascii="Sylfaen" w:hAnsi="Sylfaen"/>
                <w:sz w:val="20"/>
                <w:szCs w:val="20"/>
                <w:lang w:val="ka-GE"/>
              </w:rPr>
              <w:t xml:space="preserve"> და სხვ.)</w:t>
            </w:r>
          </w:p>
          <w:p w:rsidR="00542C6A" w:rsidRPr="0082583C" w:rsidRDefault="00CF34A5" w:rsidP="001C2111">
            <w:pPr>
              <w:pStyle w:val="ListParagraph"/>
              <w:numPr>
                <w:ilvl w:val="0"/>
                <w:numId w:val="8"/>
              </w:numPr>
              <w:rPr>
                <w:rFonts w:ascii="Sylfaen" w:hAnsi="Sylfaen"/>
                <w:sz w:val="20"/>
                <w:szCs w:val="20"/>
                <w:lang w:val="ka-GE"/>
              </w:rPr>
            </w:pPr>
            <w:r w:rsidRPr="0082583C">
              <w:rPr>
                <w:rFonts w:ascii="Sylfaen" w:hAnsi="Sylfaen"/>
                <w:sz w:val="20"/>
                <w:szCs w:val="20"/>
                <w:lang w:val="ka-GE"/>
              </w:rPr>
              <w:t xml:space="preserve">ირანული და ქართული </w:t>
            </w:r>
            <w:r w:rsidR="00855EB7" w:rsidRPr="0082583C">
              <w:rPr>
                <w:rFonts w:ascii="Sylfaen" w:hAnsi="Sylfaen"/>
                <w:sz w:val="20"/>
                <w:szCs w:val="20"/>
                <w:lang w:val="ka-GE"/>
              </w:rPr>
              <w:t>ტურისტული კომპანიები;</w:t>
            </w:r>
          </w:p>
          <w:p w:rsidR="00855EB7" w:rsidRPr="0082583C" w:rsidRDefault="00855EB7" w:rsidP="001C2111">
            <w:pPr>
              <w:pStyle w:val="ListParagraph"/>
              <w:numPr>
                <w:ilvl w:val="0"/>
                <w:numId w:val="8"/>
              </w:numPr>
              <w:rPr>
                <w:rFonts w:ascii="Sylfaen" w:hAnsi="Sylfaen"/>
                <w:sz w:val="20"/>
                <w:szCs w:val="20"/>
                <w:lang w:val="ka-GE"/>
              </w:rPr>
            </w:pPr>
            <w:r w:rsidRPr="0082583C">
              <w:rPr>
                <w:rFonts w:ascii="Sylfaen" w:hAnsi="Sylfaen"/>
                <w:sz w:val="20"/>
                <w:szCs w:val="20"/>
                <w:lang w:val="ka-GE"/>
              </w:rPr>
              <w:t>სასტუმროები;</w:t>
            </w:r>
          </w:p>
          <w:p w:rsidR="001C2111" w:rsidRPr="0082583C" w:rsidRDefault="007B33BF" w:rsidP="001C2111">
            <w:pPr>
              <w:pStyle w:val="ListParagraph"/>
              <w:numPr>
                <w:ilvl w:val="0"/>
                <w:numId w:val="8"/>
              </w:numPr>
              <w:rPr>
                <w:rFonts w:ascii="Sylfaen" w:hAnsi="Sylfaen"/>
                <w:sz w:val="20"/>
                <w:szCs w:val="20"/>
                <w:lang w:val="ka-GE"/>
              </w:rPr>
            </w:pPr>
            <w:r w:rsidRPr="0082583C">
              <w:rPr>
                <w:rFonts w:ascii="Sylfaen" w:hAnsi="Sylfaen"/>
                <w:sz w:val="20"/>
                <w:szCs w:val="20"/>
                <w:lang w:val="ka-GE"/>
              </w:rPr>
              <w:t>სანოტარო და სათარჯიმნო ბიუროები;</w:t>
            </w:r>
          </w:p>
          <w:p w:rsidR="007B33BF" w:rsidRPr="0082583C" w:rsidRDefault="007B33BF" w:rsidP="001C2111">
            <w:pPr>
              <w:pStyle w:val="ListParagraph"/>
              <w:numPr>
                <w:ilvl w:val="0"/>
                <w:numId w:val="8"/>
              </w:numPr>
              <w:rPr>
                <w:rFonts w:ascii="Sylfaen" w:hAnsi="Sylfaen"/>
                <w:sz w:val="20"/>
                <w:szCs w:val="20"/>
                <w:lang w:val="ka-GE"/>
              </w:rPr>
            </w:pPr>
            <w:r w:rsidRPr="0082583C">
              <w:rPr>
                <w:rFonts w:ascii="Sylfaen" w:hAnsi="Sylfaen"/>
                <w:sz w:val="20"/>
                <w:szCs w:val="20"/>
                <w:lang w:val="ka-GE"/>
              </w:rPr>
              <w:t xml:space="preserve">ენის შემსწავლელი ცენტრები; </w:t>
            </w:r>
          </w:p>
          <w:p w:rsidR="001F4D8D" w:rsidRPr="0082583C" w:rsidRDefault="00EC7708" w:rsidP="001C2111">
            <w:pPr>
              <w:pStyle w:val="ListParagraph"/>
              <w:numPr>
                <w:ilvl w:val="0"/>
                <w:numId w:val="8"/>
              </w:numPr>
              <w:rPr>
                <w:rFonts w:ascii="Sylfaen" w:hAnsi="Sylfaen"/>
                <w:sz w:val="20"/>
                <w:szCs w:val="20"/>
                <w:lang w:val="ka-GE"/>
              </w:rPr>
            </w:pPr>
            <w:r w:rsidRPr="0082583C">
              <w:rPr>
                <w:rFonts w:ascii="Sylfaen" w:hAnsi="Sylfaen"/>
                <w:sz w:val="20"/>
                <w:szCs w:val="20"/>
                <w:lang w:val="ka-GE"/>
              </w:rPr>
              <w:t xml:space="preserve">ირან-საქართველოს </w:t>
            </w:r>
            <w:r w:rsidR="001F4D8D" w:rsidRPr="0082583C">
              <w:rPr>
                <w:rFonts w:ascii="Sylfaen" w:hAnsi="Sylfaen"/>
                <w:sz w:val="20"/>
                <w:szCs w:val="20"/>
                <w:lang w:val="ka-GE"/>
              </w:rPr>
              <w:t>სავაჭრო პალატები</w:t>
            </w:r>
          </w:p>
          <w:p w:rsidR="00BB63DF" w:rsidRPr="0082583C" w:rsidRDefault="00BB63DF" w:rsidP="001C2111">
            <w:pPr>
              <w:pStyle w:val="ListParagraph"/>
              <w:numPr>
                <w:ilvl w:val="0"/>
                <w:numId w:val="8"/>
              </w:numPr>
              <w:rPr>
                <w:rFonts w:ascii="Sylfaen" w:hAnsi="Sylfaen"/>
                <w:color w:val="808080" w:themeColor="background1" w:themeShade="80"/>
                <w:sz w:val="20"/>
                <w:szCs w:val="20"/>
                <w:lang w:val="ka-GE"/>
              </w:rPr>
            </w:pPr>
            <w:r w:rsidRPr="0082583C">
              <w:rPr>
                <w:rFonts w:ascii="Sylfaen" w:hAnsi="Sylfaen"/>
                <w:sz w:val="20"/>
                <w:szCs w:val="20"/>
                <w:lang w:val="ka-GE"/>
              </w:rPr>
              <w:t>გამომცემლობები</w:t>
            </w:r>
            <w:r w:rsidR="000F355D" w:rsidRPr="0082583C">
              <w:rPr>
                <w:rFonts w:ascii="Sylfaen" w:hAnsi="Sylfaen"/>
                <w:sz w:val="20"/>
                <w:szCs w:val="20"/>
                <w:lang w:val="ka-GE"/>
              </w:rPr>
              <w:t>.</w:t>
            </w:r>
          </w:p>
        </w:tc>
      </w:tr>
      <w:tr w:rsidR="00BD52F5" w:rsidRPr="0082583C" w:rsidTr="00E46385">
        <w:tc>
          <w:tcPr>
            <w:tcW w:w="2678" w:type="dxa"/>
          </w:tcPr>
          <w:p w:rsidR="00BD52F5" w:rsidRPr="0082583C" w:rsidRDefault="00BD52F5" w:rsidP="00E46385">
            <w:pPr>
              <w:rPr>
                <w:rFonts w:ascii="Sylfaen" w:hAnsi="Sylfaen"/>
                <w:b/>
                <w:sz w:val="20"/>
                <w:szCs w:val="20"/>
                <w:lang w:val="ka-GE"/>
              </w:rPr>
            </w:pPr>
            <w:r w:rsidRPr="0082583C">
              <w:rPr>
                <w:rFonts w:ascii="Sylfaen" w:hAnsi="Sylfaen"/>
                <w:b/>
                <w:sz w:val="20"/>
                <w:szCs w:val="20"/>
                <w:lang w:val="ka-GE"/>
              </w:rPr>
              <w:t xml:space="preserve">სწავლის საფასური </w:t>
            </w:r>
            <w:r w:rsidRPr="0082583C">
              <w:rPr>
                <w:rFonts w:ascii="Sylfaen" w:hAnsi="Sylfaen"/>
                <w:b/>
                <w:sz w:val="20"/>
                <w:szCs w:val="20"/>
                <w:lang w:val="ka-GE"/>
              </w:rPr>
              <w:lastRenderedPageBreak/>
              <w:t>საქართველოს მოქალაქე და უცხო ქვეყნის მოქალაქე სტუდენტებისათვის</w:t>
            </w:r>
          </w:p>
        </w:tc>
        <w:tc>
          <w:tcPr>
            <w:tcW w:w="7078" w:type="dxa"/>
          </w:tcPr>
          <w:p w:rsidR="005D4C1D" w:rsidRPr="0082583C" w:rsidRDefault="00BD52F5" w:rsidP="00AB084A">
            <w:pPr>
              <w:jc w:val="both"/>
              <w:rPr>
                <w:rFonts w:ascii="Sylfaen" w:hAnsi="Sylfaen"/>
                <w:sz w:val="20"/>
                <w:szCs w:val="20"/>
                <w:lang w:val="ka-GE"/>
              </w:rPr>
            </w:pPr>
            <w:r w:rsidRPr="0082583C">
              <w:rPr>
                <w:rFonts w:ascii="Sylfaen" w:hAnsi="Sylfaen"/>
                <w:sz w:val="20"/>
                <w:szCs w:val="20"/>
                <w:lang w:val="ka-GE"/>
              </w:rPr>
              <w:lastRenderedPageBreak/>
              <w:t xml:space="preserve">სწავლის წლიური საფასური საქართველოს მოქალაქე </w:t>
            </w:r>
            <w:r w:rsidRPr="0082583C">
              <w:rPr>
                <w:rFonts w:ascii="Sylfaen" w:hAnsi="Sylfaen"/>
                <w:sz w:val="20"/>
                <w:szCs w:val="20"/>
                <w:lang w:val="ka-GE"/>
              </w:rPr>
              <w:lastRenderedPageBreak/>
              <w:t xml:space="preserve">სტუდენტებისთვის შეადგენს 2250 ლარს. </w:t>
            </w:r>
          </w:p>
          <w:p w:rsidR="00AB084A" w:rsidRPr="0082583C" w:rsidRDefault="00AB084A" w:rsidP="00AB084A">
            <w:pPr>
              <w:jc w:val="both"/>
              <w:rPr>
                <w:rFonts w:ascii="Sylfaen" w:hAnsi="Sylfaen"/>
                <w:sz w:val="20"/>
                <w:szCs w:val="20"/>
                <w:lang w:val="ka-GE"/>
              </w:rPr>
            </w:pPr>
          </w:p>
          <w:p w:rsidR="00AB084A" w:rsidRPr="0082583C" w:rsidRDefault="00AB084A" w:rsidP="00EC7708">
            <w:pPr>
              <w:jc w:val="both"/>
              <w:rPr>
                <w:rFonts w:ascii="Sylfaen" w:hAnsi="Sylfaen"/>
                <w:color w:val="808080" w:themeColor="background1" w:themeShade="80"/>
                <w:sz w:val="20"/>
                <w:szCs w:val="20"/>
                <w:highlight w:val="yellow"/>
              </w:rPr>
            </w:pPr>
            <w:r w:rsidRPr="0082583C">
              <w:rPr>
                <w:rFonts w:ascii="Sylfaen" w:hAnsi="Sylfaen"/>
                <w:b/>
                <w:bCs/>
                <w:sz w:val="20"/>
                <w:szCs w:val="20"/>
                <w:lang w:val="ka-GE"/>
              </w:rPr>
              <w:t xml:space="preserve">შენიშვნა: </w:t>
            </w:r>
            <w:r w:rsidRPr="0082583C">
              <w:rPr>
                <w:rFonts w:ascii="Sylfaen" w:hAnsi="Sylfaen"/>
                <w:sz w:val="20"/>
                <w:szCs w:val="20"/>
                <w:lang w:val="ka-GE"/>
              </w:rPr>
              <w:t>ირანის ისლამური რესპუბლიკის საელჩოს კულტურის განყოფილება ირანისტიკის სპეციალობის სტუდენტებს უ</w:t>
            </w:r>
            <w:r w:rsidR="00EC7708" w:rsidRPr="0082583C">
              <w:rPr>
                <w:rFonts w:ascii="Sylfaen" w:hAnsi="Sylfaen"/>
                <w:sz w:val="20"/>
                <w:szCs w:val="20"/>
                <w:lang w:val="ka-GE"/>
              </w:rPr>
              <w:t>ფარავს</w:t>
            </w:r>
            <w:r w:rsidRPr="0082583C">
              <w:rPr>
                <w:rFonts w:ascii="Sylfaen" w:hAnsi="Sylfaen"/>
                <w:sz w:val="20"/>
                <w:szCs w:val="20"/>
                <w:lang w:val="ka-GE"/>
              </w:rPr>
              <w:t xml:space="preserve"> სწავლის საფასურის 50%-ს. </w:t>
            </w:r>
          </w:p>
        </w:tc>
      </w:tr>
      <w:tr w:rsidR="00BD52F5" w:rsidRPr="0082583C" w:rsidTr="00E46385">
        <w:tc>
          <w:tcPr>
            <w:tcW w:w="2678" w:type="dxa"/>
          </w:tcPr>
          <w:p w:rsidR="00BD52F5" w:rsidRPr="0082583C" w:rsidRDefault="00BD52F5" w:rsidP="00E46385">
            <w:pPr>
              <w:rPr>
                <w:rFonts w:ascii="Sylfaen" w:hAnsi="Sylfaen"/>
                <w:b/>
                <w:sz w:val="20"/>
                <w:szCs w:val="20"/>
                <w:lang w:val="ka-GE"/>
              </w:rPr>
            </w:pPr>
            <w:r w:rsidRPr="0082583C">
              <w:rPr>
                <w:rFonts w:ascii="Sylfaen" w:hAnsi="Sylfaen"/>
                <w:b/>
                <w:sz w:val="20"/>
                <w:szCs w:val="20"/>
                <w:lang w:val="ka-GE"/>
              </w:rPr>
              <w:lastRenderedPageBreak/>
              <w:t>პროგრამის განხორციელებისათვის საჭირო ადამიანური და მატერიალური რესურსი</w:t>
            </w:r>
          </w:p>
        </w:tc>
        <w:tc>
          <w:tcPr>
            <w:tcW w:w="7078" w:type="dxa"/>
          </w:tcPr>
          <w:p w:rsidR="003C1A3A" w:rsidRPr="0082583C" w:rsidRDefault="000D0620" w:rsidP="00B1239B">
            <w:pPr>
              <w:jc w:val="both"/>
              <w:rPr>
                <w:rFonts w:ascii="Sylfaen" w:hAnsi="Sylfaen"/>
                <w:sz w:val="20"/>
                <w:szCs w:val="20"/>
                <w:lang w:val="ka-GE"/>
              </w:rPr>
            </w:pPr>
            <w:r w:rsidRPr="0082583C">
              <w:rPr>
                <w:rFonts w:ascii="Sylfaen" w:hAnsi="Sylfaen"/>
                <w:sz w:val="20"/>
                <w:szCs w:val="20"/>
                <w:lang w:val="ka-GE"/>
              </w:rPr>
              <w:t>ირანისტიკის საბაკალავრო პროგრამას განახორციელებს კვალიფიკაცი</w:t>
            </w:r>
            <w:r w:rsidR="009F3A07" w:rsidRPr="0082583C">
              <w:rPr>
                <w:rFonts w:ascii="Sylfaen" w:hAnsi="Sylfaen"/>
                <w:sz w:val="20"/>
                <w:szCs w:val="20"/>
                <w:lang w:val="ka-GE"/>
              </w:rPr>
              <w:t>რებული და პედაგოგიურ თუ სამეცნიერო საქმიანობაში გამოცდილი</w:t>
            </w:r>
            <w:r w:rsidRPr="0082583C">
              <w:rPr>
                <w:rFonts w:ascii="Sylfaen" w:hAnsi="Sylfaen"/>
                <w:sz w:val="20"/>
                <w:szCs w:val="20"/>
                <w:lang w:val="ka-GE"/>
              </w:rPr>
              <w:t xml:space="preserve"> </w:t>
            </w:r>
            <w:r w:rsidR="00620DE3" w:rsidRPr="0082583C">
              <w:rPr>
                <w:rFonts w:ascii="Sylfaen" w:hAnsi="Sylfaen"/>
                <w:b/>
                <w:bCs/>
                <w:sz w:val="20"/>
                <w:szCs w:val="20"/>
                <w:lang w:val="ka-GE"/>
              </w:rPr>
              <w:t>ერთი პროფესორი, ხუთი</w:t>
            </w:r>
            <w:r w:rsidRPr="0082583C">
              <w:rPr>
                <w:rFonts w:ascii="Sylfaen" w:hAnsi="Sylfaen"/>
                <w:b/>
                <w:bCs/>
                <w:sz w:val="20"/>
                <w:szCs w:val="20"/>
                <w:lang w:val="ka-GE"/>
              </w:rPr>
              <w:t xml:space="preserve"> ასოცირებული პროფესორი და </w:t>
            </w:r>
            <w:r w:rsidR="00B1239B" w:rsidRPr="0082583C">
              <w:rPr>
                <w:rFonts w:ascii="Sylfaen" w:hAnsi="Sylfaen"/>
                <w:b/>
                <w:bCs/>
                <w:sz w:val="20"/>
                <w:szCs w:val="20"/>
                <w:lang w:val="ka-GE"/>
              </w:rPr>
              <w:t>ორი</w:t>
            </w:r>
            <w:r w:rsidRPr="0082583C">
              <w:rPr>
                <w:rFonts w:ascii="Sylfaen" w:hAnsi="Sylfaen"/>
                <w:b/>
                <w:bCs/>
                <w:sz w:val="20"/>
                <w:szCs w:val="20"/>
                <w:lang w:val="ka-GE"/>
              </w:rPr>
              <w:t xml:space="preserve"> მოწვეული</w:t>
            </w:r>
            <w:r w:rsidR="003C1A3A" w:rsidRPr="0082583C">
              <w:rPr>
                <w:rFonts w:ascii="Sylfaen" w:hAnsi="Sylfaen"/>
                <w:b/>
                <w:bCs/>
                <w:sz w:val="20"/>
                <w:szCs w:val="20"/>
                <w:lang w:val="ka-GE"/>
              </w:rPr>
              <w:t xml:space="preserve"> პედაგოგი</w:t>
            </w:r>
            <w:r w:rsidR="0078787D" w:rsidRPr="0082583C">
              <w:rPr>
                <w:rFonts w:ascii="Sylfaen" w:hAnsi="Sylfaen"/>
                <w:b/>
                <w:bCs/>
                <w:sz w:val="20"/>
                <w:szCs w:val="20"/>
                <w:lang w:val="ka-GE"/>
              </w:rPr>
              <w:t xml:space="preserve">. </w:t>
            </w:r>
            <w:r w:rsidR="0078787D" w:rsidRPr="0082583C">
              <w:rPr>
                <w:rFonts w:ascii="Sylfaen" w:hAnsi="Sylfaen"/>
                <w:sz w:val="20"/>
                <w:szCs w:val="20"/>
                <w:lang w:val="ka-GE"/>
              </w:rPr>
              <w:t xml:space="preserve">ყველა მათგანი </w:t>
            </w:r>
            <w:r w:rsidR="007F4354" w:rsidRPr="0082583C">
              <w:rPr>
                <w:rFonts w:ascii="Sylfaen" w:hAnsi="Sylfaen"/>
                <w:sz w:val="20"/>
                <w:szCs w:val="20"/>
                <w:lang w:val="ka-GE"/>
              </w:rPr>
              <w:t xml:space="preserve">მეცნიერებათა </w:t>
            </w:r>
            <w:r w:rsidR="0078787D" w:rsidRPr="0082583C">
              <w:rPr>
                <w:rFonts w:ascii="Sylfaen" w:hAnsi="Sylfaen"/>
                <w:sz w:val="20"/>
                <w:szCs w:val="20"/>
                <w:lang w:val="ka-GE"/>
              </w:rPr>
              <w:t>დოქტორია</w:t>
            </w:r>
            <w:r w:rsidR="0096763A" w:rsidRPr="0082583C">
              <w:rPr>
                <w:rFonts w:ascii="Sylfaen" w:hAnsi="Sylfaen"/>
                <w:sz w:val="20"/>
                <w:szCs w:val="20"/>
                <w:lang w:val="ka-GE"/>
              </w:rPr>
              <w:t xml:space="preserve"> (იხ. </w:t>
            </w:r>
            <w:r w:rsidR="0096763A" w:rsidRPr="0082583C">
              <w:rPr>
                <w:rFonts w:ascii="Sylfaen" w:hAnsi="Sylfaen"/>
                <w:b/>
                <w:bCs/>
                <w:sz w:val="20"/>
                <w:szCs w:val="20"/>
                <w:lang w:val="ka-GE"/>
              </w:rPr>
              <w:t>CV და შრომების სია)</w:t>
            </w:r>
            <w:r w:rsidR="003C1A3A" w:rsidRPr="0082583C">
              <w:rPr>
                <w:rFonts w:ascii="Sylfaen" w:hAnsi="Sylfaen"/>
                <w:sz w:val="20"/>
                <w:szCs w:val="20"/>
                <w:lang w:val="ka-GE"/>
              </w:rPr>
              <w:t>:</w:t>
            </w:r>
          </w:p>
          <w:p w:rsidR="009F3A07" w:rsidRPr="0082583C" w:rsidRDefault="009F3A07" w:rsidP="009F3A07">
            <w:pPr>
              <w:jc w:val="both"/>
              <w:rPr>
                <w:rFonts w:ascii="Sylfaen" w:hAnsi="Sylfaen"/>
                <w:sz w:val="20"/>
                <w:szCs w:val="20"/>
                <w:lang w:val="ka-GE"/>
              </w:rPr>
            </w:pPr>
          </w:p>
          <w:p w:rsidR="00AA7BBC" w:rsidRPr="0082583C" w:rsidRDefault="009F3A07" w:rsidP="0096763A">
            <w:pPr>
              <w:ind w:right="91" w:firstLine="19"/>
              <w:jc w:val="both"/>
              <w:rPr>
                <w:rFonts w:ascii="Sylfaen" w:hAnsi="Sylfaen"/>
                <w:b/>
                <w:bCs/>
                <w:sz w:val="20"/>
                <w:szCs w:val="20"/>
                <w:lang w:val="ka-GE"/>
              </w:rPr>
            </w:pPr>
            <w:r w:rsidRPr="0082583C">
              <w:rPr>
                <w:rFonts w:ascii="Sylfaen" w:hAnsi="Sylfaen"/>
                <w:sz w:val="20"/>
                <w:szCs w:val="20"/>
                <w:lang w:val="ka-GE"/>
              </w:rPr>
              <w:t xml:space="preserve">1. </w:t>
            </w:r>
            <w:r w:rsidR="00AA7BBC" w:rsidRPr="0082583C">
              <w:rPr>
                <w:rFonts w:ascii="Sylfaen" w:hAnsi="Sylfaen"/>
                <w:b/>
                <w:bCs/>
                <w:sz w:val="20"/>
                <w:szCs w:val="20"/>
                <w:lang w:val="ka-GE"/>
              </w:rPr>
              <w:t>პროფ. ნანი გელოვანი</w:t>
            </w:r>
          </w:p>
          <w:p w:rsidR="006F7494" w:rsidRPr="0082583C" w:rsidRDefault="00AA7BBC" w:rsidP="0096763A">
            <w:pPr>
              <w:ind w:right="91" w:firstLine="19"/>
              <w:jc w:val="both"/>
              <w:rPr>
                <w:rFonts w:ascii="Sylfaen" w:hAnsi="Sylfaen"/>
                <w:sz w:val="20"/>
                <w:szCs w:val="20"/>
                <w:lang w:val="ka-GE"/>
              </w:rPr>
            </w:pPr>
            <w:r w:rsidRPr="00F866AA">
              <w:rPr>
                <w:rFonts w:ascii="Sylfaen" w:hAnsi="Sylfaen"/>
                <w:sz w:val="20"/>
                <w:szCs w:val="20"/>
                <w:lang w:val="ka-GE"/>
              </w:rPr>
              <w:t>2.</w:t>
            </w:r>
            <w:r w:rsidRPr="0082583C">
              <w:rPr>
                <w:rFonts w:ascii="Sylfaen" w:hAnsi="Sylfaen"/>
                <w:b/>
                <w:bCs/>
                <w:sz w:val="20"/>
                <w:szCs w:val="20"/>
                <w:lang w:val="ka-GE"/>
              </w:rPr>
              <w:t xml:space="preserve"> ასოც. პროფ. </w:t>
            </w:r>
            <w:r w:rsidR="009F3A07" w:rsidRPr="0082583C">
              <w:rPr>
                <w:rFonts w:ascii="Sylfaen" w:hAnsi="Sylfaen"/>
                <w:b/>
                <w:bCs/>
                <w:sz w:val="20"/>
                <w:szCs w:val="20"/>
                <w:lang w:val="ka-GE"/>
              </w:rPr>
              <w:t>თეა შურღაია</w:t>
            </w:r>
            <w:r w:rsidR="009F3A07" w:rsidRPr="0082583C">
              <w:rPr>
                <w:rFonts w:ascii="Sylfaen" w:hAnsi="Sylfaen"/>
                <w:sz w:val="20"/>
                <w:szCs w:val="20"/>
                <w:lang w:val="ka-GE"/>
              </w:rPr>
              <w:t xml:space="preserve"> (</w:t>
            </w:r>
            <w:r w:rsidR="007F4354" w:rsidRPr="0082583C">
              <w:rPr>
                <w:rFonts w:ascii="Sylfaen" w:hAnsi="Sylfaen"/>
                <w:sz w:val="20"/>
                <w:szCs w:val="20"/>
                <w:lang w:val="ka-GE"/>
              </w:rPr>
              <w:t xml:space="preserve">საბაკალავრო </w:t>
            </w:r>
            <w:r w:rsidR="009F3A07" w:rsidRPr="0082583C">
              <w:rPr>
                <w:rFonts w:ascii="Sylfaen" w:hAnsi="Sylfaen"/>
                <w:sz w:val="20"/>
                <w:szCs w:val="20"/>
                <w:lang w:val="ka-GE"/>
              </w:rPr>
              <w:t>პროგრამის ხელმძღვანელი)</w:t>
            </w:r>
            <w:r w:rsidR="0096763A" w:rsidRPr="0082583C">
              <w:rPr>
                <w:rFonts w:ascii="Sylfaen" w:hAnsi="Sylfaen"/>
                <w:sz w:val="20"/>
                <w:szCs w:val="20"/>
                <w:lang w:val="ka-GE"/>
              </w:rPr>
              <w:t>;</w:t>
            </w:r>
          </w:p>
          <w:p w:rsidR="00D440BC" w:rsidRPr="0082583C" w:rsidRDefault="00AA7BBC" w:rsidP="0096763A">
            <w:pPr>
              <w:ind w:right="91"/>
              <w:jc w:val="both"/>
              <w:rPr>
                <w:rFonts w:ascii="Sylfaen" w:hAnsi="Sylfaen"/>
                <w:sz w:val="20"/>
                <w:szCs w:val="20"/>
                <w:lang w:val="ka-GE"/>
              </w:rPr>
            </w:pPr>
            <w:r w:rsidRPr="00F866AA">
              <w:rPr>
                <w:rFonts w:ascii="Sylfaen" w:hAnsi="Sylfaen"/>
                <w:sz w:val="20"/>
                <w:szCs w:val="20"/>
                <w:lang w:val="ka-GE"/>
              </w:rPr>
              <w:t>3</w:t>
            </w:r>
            <w:r w:rsidR="00D440BC" w:rsidRPr="0082583C">
              <w:rPr>
                <w:rFonts w:ascii="Sylfaen" w:hAnsi="Sylfaen"/>
                <w:b/>
                <w:bCs/>
                <w:sz w:val="20"/>
                <w:szCs w:val="20"/>
                <w:lang w:val="ka-GE"/>
              </w:rPr>
              <w:t xml:space="preserve">. </w:t>
            </w:r>
            <w:r w:rsidR="007576DE" w:rsidRPr="0082583C">
              <w:rPr>
                <w:rFonts w:ascii="Sylfaen" w:hAnsi="Sylfaen"/>
                <w:b/>
                <w:bCs/>
                <w:sz w:val="20"/>
                <w:szCs w:val="20"/>
                <w:lang w:val="ka-GE"/>
              </w:rPr>
              <w:t xml:space="preserve">ასოც. პროფ. </w:t>
            </w:r>
            <w:r w:rsidR="00D440BC" w:rsidRPr="0082583C">
              <w:rPr>
                <w:rFonts w:ascii="Sylfaen" w:hAnsi="Sylfaen"/>
                <w:b/>
                <w:bCs/>
                <w:sz w:val="20"/>
                <w:szCs w:val="20"/>
                <w:lang w:val="ka-GE"/>
              </w:rPr>
              <w:t>მარინე ალექსიძე</w:t>
            </w:r>
            <w:r w:rsidR="00874B36" w:rsidRPr="0082583C">
              <w:rPr>
                <w:rFonts w:ascii="Sylfaen" w:hAnsi="Sylfaen"/>
                <w:b/>
                <w:bCs/>
                <w:sz w:val="20"/>
                <w:szCs w:val="20"/>
                <w:lang w:val="ka-GE"/>
              </w:rPr>
              <w:t>;</w:t>
            </w:r>
            <w:r w:rsidR="00D440BC" w:rsidRPr="0082583C">
              <w:rPr>
                <w:rFonts w:ascii="Sylfaen" w:hAnsi="Sylfaen"/>
                <w:sz w:val="20"/>
                <w:szCs w:val="20"/>
                <w:lang w:val="ka-GE"/>
              </w:rPr>
              <w:t xml:space="preserve"> </w:t>
            </w:r>
          </w:p>
          <w:p w:rsidR="001023E0" w:rsidRPr="0082583C" w:rsidRDefault="00AA7BBC" w:rsidP="00615EC0">
            <w:pPr>
              <w:ind w:right="91" w:firstLine="19"/>
              <w:jc w:val="both"/>
              <w:rPr>
                <w:rFonts w:ascii="Sylfaen" w:hAnsi="Sylfaen"/>
                <w:sz w:val="20"/>
                <w:szCs w:val="20"/>
                <w:lang w:val="ka-GE"/>
              </w:rPr>
            </w:pPr>
            <w:r w:rsidRPr="0082583C">
              <w:rPr>
                <w:rFonts w:ascii="Sylfaen" w:hAnsi="Sylfaen"/>
                <w:sz w:val="20"/>
                <w:szCs w:val="20"/>
                <w:lang w:val="ka-GE"/>
              </w:rPr>
              <w:t>4</w:t>
            </w:r>
            <w:r w:rsidR="00D440BC" w:rsidRPr="0082583C">
              <w:rPr>
                <w:rFonts w:ascii="Sylfaen" w:hAnsi="Sylfaen"/>
                <w:sz w:val="20"/>
                <w:szCs w:val="20"/>
                <w:lang w:val="ka-GE"/>
              </w:rPr>
              <w:t xml:space="preserve">. </w:t>
            </w:r>
            <w:r w:rsidR="007576DE" w:rsidRPr="0082583C">
              <w:rPr>
                <w:rFonts w:ascii="Sylfaen" w:hAnsi="Sylfaen"/>
                <w:b/>
                <w:bCs/>
                <w:sz w:val="20"/>
                <w:szCs w:val="20"/>
                <w:lang w:val="ka-GE"/>
              </w:rPr>
              <w:t xml:space="preserve">ასოც. პროფ. </w:t>
            </w:r>
            <w:r w:rsidR="00D440BC" w:rsidRPr="0082583C">
              <w:rPr>
                <w:rFonts w:ascii="Sylfaen" w:hAnsi="Sylfaen"/>
                <w:b/>
                <w:bCs/>
                <w:sz w:val="20"/>
                <w:szCs w:val="20"/>
                <w:lang w:val="ka-GE"/>
              </w:rPr>
              <w:t>ფატმან ანთაძე-მალაშხია</w:t>
            </w:r>
            <w:r w:rsidR="00874B36" w:rsidRPr="0082583C">
              <w:rPr>
                <w:rFonts w:ascii="Sylfaen" w:hAnsi="Sylfaen"/>
                <w:b/>
                <w:bCs/>
                <w:sz w:val="20"/>
                <w:szCs w:val="20"/>
                <w:lang w:val="ka-GE"/>
              </w:rPr>
              <w:t>;</w:t>
            </w:r>
            <w:r w:rsidR="00D440BC" w:rsidRPr="0082583C">
              <w:rPr>
                <w:rFonts w:ascii="Sylfaen" w:hAnsi="Sylfaen"/>
                <w:sz w:val="20"/>
                <w:szCs w:val="20"/>
                <w:lang w:val="ka-GE"/>
              </w:rPr>
              <w:t xml:space="preserve"> </w:t>
            </w:r>
          </w:p>
          <w:p w:rsidR="001023E0" w:rsidRPr="0082583C" w:rsidRDefault="00AA7BBC" w:rsidP="00615EC0">
            <w:pPr>
              <w:jc w:val="both"/>
              <w:rPr>
                <w:rFonts w:ascii="Sylfaen" w:hAnsi="Sylfaen"/>
                <w:sz w:val="20"/>
                <w:szCs w:val="20"/>
                <w:lang w:val="ka-GE"/>
              </w:rPr>
            </w:pPr>
            <w:r w:rsidRPr="00F866AA">
              <w:rPr>
                <w:rFonts w:ascii="Sylfaen" w:hAnsi="Sylfaen"/>
                <w:sz w:val="20"/>
                <w:szCs w:val="20"/>
                <w:lang w:val="ka-GE"/>
              </w:rPr>
              <w:t>5</w:t>
            </w:r>
            <w:r w:rsidR="00790F80" w:rsidRPr="0082583C">
              <w:rPr>
                <w:rFonts w:ascii="Sylfaen" w:hAnsi="Sylfaen"/>
                <w:b/>
                <w:bCs/>
                <w:sz w:val="20"/>
                <w:szCs w:val="20"/>
                <w:lang w:val="ka-GE"/>
              </w:rPr>
              <w:t xml:space="preserve">. </w:t>
            </w:r>
            <w:r w:rsidR="007576DE" w:rsidRPr="0082583C">
              <w:rPr>
                <w:rFonts w:ascii="Sylfaen" w:hAnsi="Sylfaen"/>
                <w:b/>
                <w:bCs/>
                <w:sz w:val="20"/>
                <w:szCs w:val="20"/>
                <w:lang w:val="ka-GE"/>
              </w:rPr>
              <w:t xml:space="preserve">ასოც. პროფ. </w:t>
            </w:r>
            <w:r w:rsidR="001023E0" w:rsidRPr="0082583C">
              <w:rPr>
                <w:rFonts w:ascii="Sylfaen" w:hAnsi="Sylfaen"/>
                <w:b/>
                <w:bCs/>
                <w:sz w:val="20"/>
                <w:szCs w:val="20"/>
                <w:lang w:val="ka-GE"/>
              </w:rPr>
              <w:t>მზია ბურჯანაძე</w:t>
            </w:r>
            <w:r w:rsidR="00874B36" w:rsidRPr="0082583C">
              <w:rPr>
                <w:rFonts w:ascii="Sylfaen" w:hAnsi="Sylfaen"/>
                <w:b/>
                <w:bCs/>
                <w:sz w:val="20"/>
                <w:szCs w:val="20"/>
                <w:lang w:val="ka-GE"/>
              </w:rPr>
              <w:t>;</w:t>
            </w:r>
            <w:r w:rsidR="001023E0" w:rsidRPr="0082583C">
              <w:rPr>
                <w:rFonts w:ascii="Sylfaen" w:hAnsi="Sylfaen"/>
                <w:sz w:val="20"/>
                <w:szCs w:val="20"/>
                <w:lang w:val="ka-GE"/>
              </w:rPr>
              <w:t xml:space="preserve">  </w:t>
            </w:r>
          </w:p>
          <w:p w:rsidR="003A6247" w:rsidRPr="0082583C" w:rsidRDefault="00AA7BBC" w:rsidP="00615EC0">
            <w:pPr>
              <w:ind w:right="91" w:firstLine="19"/>
              <w:jc w:val="both"/>
              <w:rPr>
                <w:rFonts w:ascii="Sylfaen" w:hAnsi="Sylfaen"/>
                <w:sz w:val="20"/>
                <w:szCs w:val="20"/>
                <w:lang w:val="ka-GE"/>
              </w:rPr>
            </w:pPr>
            <w:r w:rsidRPr="0082583C">
              <w:rPr>
                <w:rFonts w:ascii="Sylfaen" w:hAnsi="Sylfaen"/>
                <w:sz w:val="20"/>
                <w:szCs w:val="20"/>
                <w:lang w:val="ka-GE"/>
              </w:rPr>
              <w:t>6</w:t>
            </w:r>
            <w:r w:rsidR="003A6247" w:rsidRPr="0082583C">
              <w:rPr>
                <w:rFonts w:ascii="Sylfaen" w:hAnsi="Sylfaen"/>
                <w:sz w:val="20"/>
                <w:szCs w:val="20"/>
                <w:lang w:val="ka-GE"/>
              </w:rPr>
              <w:t xml:space="preserve">. </w:t>
            </w:r>
            <w:r w:rsidR="007576DE" w:rsidRPr="0082583C">
              <w:rPr>
                <w:rFonts w:ascii="Sylfaen" w:hAnsi="Sylfaen"/>
                <w:b/>
                <w:bCs/>
                <w:sz w:val="20"/>
                <w:szCs w:val="20"/>
                <w:lang w:val="ka-GE"/>
              </w:rPr>
              <w:t xml:space="preserve">ასოც. პროფ. </w:t>
            </w:r>
            <w:r w:rsidR="003A6247" w:rsidRPr="0082583C">
              <w:rPr>
                <w:rFonts w:ascii="Sylfaen" w:hAnsi="Sylfaen"/>
                <w:b/>
                <w:bCs/>
                <w:sz w:val="20"/>
                <w:szCs w:val="20"/>
                <w:lang w:val="ka-GE"/>
              </w:rPr>
              <w:t>მანანა კვაჭაძე</w:t>
            </w:r>
            <w:r w:rsidR="00874B36" w:rsidRPr="0082583C">
              <w:rPr>
                <w:rFonts w:ascii="Sylfaen" w:hAnsi="Sylfaen"/>
                <w:b/>
                <w:bCs/>
                <w:sz w:val="20"/>
                <w:szCs w:val="20"/>
                <w:lang w:val="ka-GE"/>
              </w:rPr>
              <w:t>;</w:t>
            </w:r>
            <w:r w:rsidR="00DD619C" w:rsidRPr="0082583C">
              <w:rPr>
                <w:rFonts w:ascii="Sylfaen" w:hAnsi="Sylfaen"/>
                <w:sz w:val="20"/>
                <w:szCs w:val="20"/>
                <w:lang w:val="ka-GE"/>
              </w:rPr>
              <w:t xml:space="preserve"> </w:t>
            </w:r>
          </w:p>
          <w:p w:rsidR="00B1239B" w:rsidRPr="0082583C" w:rsidRDefault="00AA7BBC" w:rsidP="00615EC0">
            <w:pPr>
              <w:ind w:right="91"/>
              <w:jc w:val="both"/>
              <w:rPr>
                <w:rFonts w:ascii="Sylfaen" w:hAnsi="Sylfaen"/>
                <w:sz w:val="20"/>
                <w:szCs w:val="20"/>
                <w:lang w:val="ka-GE"/>
              </w:rPr>
            </w:pPr>
            <w:r w:rsidRPr="0082583C">
              <w:rPr>
                <w:rFonts w:ascii="Sylfaen" w:hAnsi="Sylfaen"/>
                <w:sz w:val="20"/>
                <w:szCs w:val="20"/>
                <w:lang w:val="ka-GE"/>
              </w:rPr>
              <w:t>7</w:t>
            </w:r>
            <w:r w:rsidR="003A6247" w:rsidRPr="0082583C">
              <w:rPr>
                <w:rFonts w:ascii="Sylfaen" w:hAnsi="Sylfaen"/>
                <w:sz w:val="20"/>
                <w:szCs w:val="20"/>
                <w:lang w:val="ka-GE"/>
              </w:rPr>
              <w:t xml:space="preserve">. </w:t>
            </w:r>
            <w:r w:rsidR="007576DE" w:rsidRPr="0082583C">
              <w:rPr>
                <w:rFonts w:ascii="Sylfaen" w:hAnsi="Sylfaen"/>
                <w:sz w:val="20"/>
                <w:szCs w:val="20"/>
                <w:lang w:val="ka-GE"/>
              </w:rPr>
              <w:t xml:space="preserve">ისტ. მეცნ. დოქტ. </w:t>
            </w:r>
            <w:r w:rsidR="003A6247" w:rsidRPr="0082583C">
              <w:rPr>
                <w:rFonts w:ascii="Sylfaen" w:hAnsi="Sylfaen"/>
                <w:b/>
                <w:bCs/>
                <w:sz w:val="20"/>
                <w:szCs w:val="20"/>
                <w:lang w:val="ka-GE"/>
              </w:rPr>
              <w:t>თეა პიტიურიშვილი</w:t>
            </w:r>
            <w:r w:rsidR="003A6247" w:rsidRPr="0082583C">
              <w:rPr>
                <w:rFonts w:ascii="Sylfaen" w:hAnsi="Sylfaen"/>
                <w:sz w:val="20"/>
                <w:szCs w:val="20"/>
                <w:lang w:val="ka-GE"/>
              </w:rPr>
              <w:t xml:space="preserve"> (მოწვეული ლექტორი</w:t>
            </w:r>
            <w:r w:rsidR="00CB3DE4" w:rsidRPr="0082583C">
              <w:rPr>
                <w:rFonts w:ascii="Sylfaen" w:hAnsi="Sylfaen"/>
                <w:sz w:val="20"/>
                <w:szCs w:val="20"/>
                <w:lang w:val="ka-GE"/>
              </w:rPr>
              <w:t>)</w:t>
            </w:r>
            <w:r w:rsidR="00874B36" w:rsidRPr="0082583C">
              <w:rPr>
                <w:rFonts w:ascii="Sylfaen" w:hAnsi="Sylfaen"/>
                <w:sz w:val="20"/>
                <w:szCs w:val="20"/>
                <w:lang w:val="ka-GE"/>
              </w:rPr>
              <w:t>;</w:t>
            </w:r>
          </w:p>
          <w:p w:rsidR="003A6247" w:rsidRDefault="00AA7BBC" w:rsidP="001C29B5">
            <w:pPr>
              <w:ind w:right="91"/>
              <w:jc w:val="both"/>
              <w:rPr>
                <w:rFonts w:ascii="Sylfaen" w:hAnsi="Sylfaen"/>
                <w:sz w:val="20"/>
                <w:szCs w:val="20"/>
                <w:lang w:val="ka-GE"/>
              </w:rPr>
            </w:pPr>
            <w:r w:rsidRPr="0082583C">
              <w:rPr>
                <w:rFonts w:ascii="Sylfaen" w:hAnsi="Sylfaen"/>
                <w:sz w:val="20"/>
                <w:szCs w:val="20"/>
                <w:lang w:val="ka-GE"/>
              </w:rPr>
              <w:t>8</w:t>
            </w:r>
            <w:r w:rsidR="00B1239B" w:rsidRPr="0082583C">
              <w:rPr>
                <w:rFonts w:ascii="Sylfaen" w:hAnsi="Sylfaen"/>
                <w:sz w:val="20"/>
                <w:szCs w:val="20"/>
                <w:lang w:val="ka-GE"/>
              </w:rPr>
              <w:t>.</w:t>
            </w:r>
            <w:r w:rsidR="001C29B5" w:rsidRPr="0082583C">
              <w:rPr>
                <w:rFonts w:ascii="Sylfaen" w:hAnsi="Sylfaen"/>
                <w:sz w:val="20"/>
                <w:szCs w:val="20"/>
                <w:lang w:val="ka-GE"/>
              </w:rPr>
              <w:t xml:space="preserve"> </w:t>
            </w:r>
            <w:r w:rsidR="007576DE" w:rsidRPr="0082583C">
              <w:rPr>
                <w:rFonts w:ascii="Sylfaen" w:hAnsi="Sylfaen"/>
                <w:sz w:val="20"/>
                <w:szCs w:val="20"/>
                <w:lang w:val="ka-GE"/>
              </w:rPr>
              <w:t xml:space="preserve">ფილ. დოქტ. </w:t>
            </w:r>
            <w:r w:rsidR="00BC4296" w:rsidRPr="0082583C">
              <w:rPr>
                <w:rFonts w:ascii="Sylfaen" w:hAnsi="Sylfaen"/>
                <w:b/>
                <w:bCs/>
                <w:sz w:val="20"/>
                <w:szCs w:val="20"/>
                <w:lang w:val="ka-GE"/>
              </w:rPr>
              <w:t>ეკატერინე გოგალაძე</w:t>
            </w:r>
            <w:r w:rsidR="00BC4296" w:rsidRPr="0082583C">
              <w:rPr>
                <w:rFonts w:ascii="Sylfaen" w:hAnsi="Sylfaen"/>
                <w:sz w:val="20"/>
                <w:szCs w:val="20"/>
                <w:lang w:val="ka-GE"/>
              </w:rPr>
              <w:t xml:space="preserve"> (</w:t>
            </w:r>
            <w:r w:rsidR="00403802" w:rsidRPr="0082583C">
              <w:rPr>
                <w:rFonts w:ascii="Sylfaen" w:hAnsi="Sylfaen"/>
                <w:sz w:val="20"/>
                <w:szCs w:val="20"/>
                <w:lang w:val="ka-GE"/>
              </w:rPr>
              <w:t>თსუ ენ</w:t>
            </w:r>
            <w:r w:rsidR="002A10BE" w:rsidRPr="0082583C">
              <w:rPr>
                <w:rFonts w:ascii="Sylfaen" w:hAnsi="Sylfaen"/>
                <w:sz w:val="20"/>
                <w:szCs w:val="20"/>
                <w:lang w:val="ka-GE"/>
              </w:rPr>
              <w:t>ათა შემსწავლელი</w:t>
            </w:r>
            <w:r w:rsidR="00BC28AB" w:rsidRPr="0082583C">
              <w:rPr>
                <w:rFonts w:ascii="Sylfaen" w:hAnsi="Sylfaen"/>
                <w:sz w:val="20"/>
                <w:szCs w:val="20"/>
                <w:lang w:val="ka-GE"/>
              </w:rPr>
              <w:t xml:space="preserve"> ცენტრის პედაგოგი, მოწვეული ლექტორი)</w:t>
            </w:r>
            <w:r w:rsidR="00874B36" w:rsidRPr="0082583C">
              <w:rPr>
                <w:rFonts w:ascii="Sylfaen" w:hAnsi="Sylfaen"/>
                <w:sz w:val="20"/>
                <w:szCs w:val="20"/>
                <w:lang w:val="ka-GE"/>
              </w:rPr>
              <w:t>.</w:t>
            </w:r>
            <w:r w:rsidR="007731EF" w:rsidRPr="0082583C">
              <w:rPr>
                <w:rFonts w:ascii="Sylfaen" w:hAnsi="Sylfaen"/>
                <w:sz w:val="20"/>
                <w:szCs w:val="20"/>
                <w:lang w:val="ka-GE"/>
              </w:rPr>
              <w:t xml:space="preserve"> </w:t>
            </w:r>
          </w:p>
          <w:p w:rsidR="00F866AA" w:rsidRDefault="00F866AA" w:rsidP="001C29B5">
            <w:pPr>
              <w:ind w:right="91"/>
              <w:jc w:val="both"/>
              <w:rPr>
                <w:rFonts w:ascii="Sylfaen" w:hAnsi="Sylfaen"/>
                <w:sz w:val="20"/>
                <w:szCs w:val="20"/>
                <w:lang w:val="ka-GE"/>
              </w:rPr>
            </w:pPr>
          </w:p>
          <w:p w:rsidR="006A29D9" w:rsidRPr="00C7100E" w:rsidRDefault="006A29D9" w:rsidP="006A29D9">
            <w:pPr>
              <w:jc w:val="both"/>
              <w:rPr>
                <w:rFonts w:ascii="Sylfaen" w:hAnsi="Sylfaen"/>
                <w:sz w:val="20"/>
                <w:szCs w:val="20"/>
                <w:lang w:val="ka-GE"/>
              </w:rPr>
            </w:pPr>
            <w:r w:rsidRPr="00C7100E">
              <w:rPr>
                <w:rFonts w:ascii="Sylfaen" w:hAnsi="Sylfaen"/>
                <w:sz w:val="20"/>
                <w:szCs w:val="20"/>
                <w:lang w:val="ka-GE"/>
              </w:rPr>
              <w:t>ასევე თსუ ჰუმანიტარულ მეცნიერებათა ფაკულტეტის აღმოსავლეთმცოდნეობის  ს/ს ინსტიტუტისა და  შესაბამისი პროფილის სხვა ს/ს ინსტიტუტების აკადემიური პერსონალი და მოწვეული ლექტორები:</w:t>
            </w:r>
          </w:p>
          <w:p w:rsidR="00F866AA" w:rsidRPr="00B82343" w:rsidRDefault="00F866AA" w:rsidP="001C29B5">
            <w:pPr>
              <w:ind w:right="91"/>
              <w:jc w:val="both"/>
              <w:rPr>
                <w:rFonts w:ascii="Sylfaen" w:hAnsi="Sylfaen"/>
                <w:color w:val="FF0000"/>
                <w:sz w:val="20"/>
                <w:szCs w:val="20"/>
              </w:rPr>
            </w:pP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 xml:space="preserve">მირიან მახარაძე, </w:t>
            </w:r>
            <w:proofErr w:type="spellStart"/>
            <w:r w:rsidRPr="00FC773D">
              <w:rPr>
                <w:rFonts w:ascii="Sylfaen" w:hAnsi="Sylfaen"/>
                <w:sz w:val="20"/>
                <w:szCs w:val="20"/>
                <w:lang w:val="ka-GE"/>
              </w:rPr>
              <w:t>ასოცირებული</w:t>
            </w:r>
            <w:proofErr w:type="spellEnd"/>
            <w:r w:rsidRPr="00FC773D">
              <w:rPr>
                <w:rFonts w:ascii="Sylfaen" w:hAnsi="Sylfaen"/>
                <w:sz w:val="20"/>
                <w:szCs w:val="20"/>
                <w:lang w:val="ka-GE"/>
              </w:rPr>
              <w:t xml:space="preserve"> </w:t>
            </w:r>
            <w:proofErr w:type="spellStart"/>
            <w:r w:rsidRPr="00FC773D">
              <w:rPr>
                <w:rFonts w:ascii="Sylfaen" w:hAnsi="Sylfaen"/>
                <w:sz w:val="20"/>
                <w:szCs w:val="20"/>
                <w:lang w:val="ka-GE"/>
              </w:rPr>
              <w:t>პროფესორი</w:t>
            </w:r>
            <w:proofErr w:type="spellEnd"/>
            <w:r w:rsidRPr="00FC773D">
              <w:rPr>
                <w:rFonts w:ascii="Sylfaen" w:hAnsi="Sylfaen"/>
                <w:sz w:val="20"/>
                <w:szCs w:val="20"/>
                <w:lang w:val="ka-GE"/>
              </w:rPr>
              <w:t>;</w:t>
            </w: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ირმა რატიანი, პროფესორი;</w:t>
            </w: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ინგა სანიკიძე, ასოცირებული პროფესორი;</w:t>
            </w: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თინათინ ბოლქვაძე, ასოცირებული პროფესორი;</w:t>
            </w: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 xml:space="preserve">რუსუდან ასათიანი, </w:t>
            </w:r>
            <w:proofErr w:type="spellStart"/>
            <w:r w:rsidRPr="00FC773D">
              <w:rPr>
                <w:rFonts w:ascii="Sylfaen" w:hAnsi="Sylfaen"/>
                <w:sz w:val="20"/>
                <w:szCs w:val="20"/>
                <w:lang w:val="ka-GE"/>
              </w:rPr>
              <w:t>ასოცირებული</w:t>
            </w:r>
            <w:proofErr w:type="spellEnd"/>
            <w:r w:rsidRPr="00FC773D">
              <w:rPr>
                <w:rFonts w:ascii="Sylfaen" w:hAnsi="Sylfaen"/>
                <w:sz w:val="20"/>
                <w:szCs w:val="20"/>
                <w:lang w:val="ka-GE"/>
              </w:rPr>
              <w:t xml:space="preserve"> </w:t>
            </w:r>
            <w:proofErr w:type="spellStart"/>
            <w:r w:rsidRPr="00FC773D">
              <w:rPr>
                <w:rFonts w:ascii="Sylfaen" w:hAnsi="Sylfaen"/>
                <w:sz w:val="20"/>
                <w:szCs w:val="20"/>
                <w:lang w:val="ka-GE"/>
              </w:rPr>
              <w:t>პროფესორი</w:t>
            </w:r>
            <w:proofErr w:type="spellEnd"/>
            <w:r w:rsidRPr="00FC773D">
              <w:rPr>
                <w:rFonts w:ascii="Sylfaen" w:hAnsi="Sylfaen"/>
                <w:sz w:val="20"/>
                <w:szCs w:val="20"/>
                <w:lang w:val="ka-GE"/>
              </w:rPr>
              <w:t>;</w:t>
            </w: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 xml:space="preserve">მაკა ელბაქიძე, </w:t>
            </w:r>
            <w:proofErr w:type="spellStart"/>
            <w:r w:rsidRPr="00FC773D">
              <w:rPr>
                <w:rFonts w:ascii="Sylfaen" w:hAnsi="Sylfaen"/>
                <w:sz w:val="20"/>
                <w:szCs w:val="20"/>
                <w:lang w:val="ka-GE"/>
              </w:rPr>
              <w:t>ასოცირებული</w:t>
            </w:r>
            <w:proofErr w:type="spellEnd"/>
            <w:r w:rsidRPr="00FC773D">
              <w:rPr>
                <w:rFonts w:ascii="Sylfaen" w:hAnsi="Sylfaen"/>
                <w:sz w:val="20"/>
                <w:szCs w:val="20"/>
                <w:lang w:val="ka-GE"/>
              </w:rPr>
              <w:t xml:space="preserve"> </w:t>
            </w:r>
            <w:proofErr w:type="spellStart"/>
            <w:r w:rsidRPr="00FC773D">
              <w:rPr>
                <w:rFonts w:ascii="Sylfaen" w:hAnsi="Sylfaen"/>
                <w:sz w:val="20"/>
                <w:szCs w:val="20"/>
                <w:lang w:val="ka-GE"/>
              </w:rPr>
              <w:t>პროფესორი</w:t>
            </w:r>
            <w:proofErr w:type="spellEnd"/>
            <w:r w:rsidRPr="00FC773D">
              <w:rPr>
                <w:rFonts w:ascii="Sylfaen" w:hAnsi="Sylfaen"/>
                <w:sz w:val="20"/>
                <w:szCs w:val="20"/>
                <w:lang w:val="ka-GE"/>
              </w:rPr>
              <w:t>;</w:t>
            </w: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ელგუჯა ხინთიბიძე</w:t>
            </w:r>
            <w:r w:rsidR="00FC773D" w:rsidRPr="00FC773D">
              <w:rPr>
                <w:rFonts w:ascii="Sylfaen" w:hAnsi="Sylfaen"/>
                <w:sz w:val="20"/>
                <w:szCs w:val="20"/>
                <w:lang w:val="ka-GE"/>
              </w:rPr>
              <w:t>, პროფესორი</w:t>
            </w: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 xml:space="preserve">მამია სურმავა, </w:t>
            </w:r>
            <w:proofErr w:type="spellStart"/>
            <w:r w:rsidRPr="00FC773D">
              <w:rPr>
                <w:rFonts w:ascii="Sylfaen" w:hAnsi="Sylfaen"/>
                <w:sz w:val="20"/>
                <w:szCs w:val="20"/>
                <w:lang w:val="ka-GE"/>
              </w:rPr>
              <w:t>ასოცირებული</w:t>
            </w:r>
            <w:proofErr w:type="spellEnd"/>
            <w:r w:rsidRPr="00FC773D">
              <w:rPr>
                <w:rFonts w:ascii="Sylfaen" w:hAnsi="Sylfaen"/>
                <w:sz w:val="20"/>
                <w:szCs w:val="20"/>
                <w:lang w:val="ka-GE"/>
              </w:rPr>
              <w:t xml:space="preserve"> </w:t>
            </w:r>
            <w:proofErr w:type="spellStart"/>
            <w:r w:rsidRPr="00FC773D">
              <w:rPr>
                <w:rFonts w:ascii="Sylfaen" w:hAnsi="Sylfaen"/>
                <w:sz w:val="20"/>
                <w:szCs w:val="20"/>
                <w:lang w:val="ka-GE"/>
              </w:rPr>
              <w:t>პროფესორი</w:t>
            </w:r>
            <w:proofErr w:type="spellEnd"/>
            <w:r w:rsidRPr="00FC773D">
              <w:rPr>
                <w:rFonts w:ascii="Sylfaen" w:hAnsi="Sylfaen"/>
                <w:sz w:val="20"/>
                <w:szCs w:val="20"/>
                <w:lang w:val="ka-GE"/>
              </w:rPr>
              <w:t>;</w:t>
            </w: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 xml:space="preserve">მარინე ფუთურიძე, </w:t>
            </w:r>
            <w:proofErr w:type="spellStart"/>
            <w:r w:rsidRPr="00FC773D">
              <w:rPr>
                <w:rFonts w:ascii="Sylfaen" w:hAnsi="Sylfaen"/>
                <w:sz w:val="20"/>
                <w:szCs w:val="20"/>
                <w:lang w:val="ka-GE"/>
              </w:rPr>
              <w:t>ასოცირებული</w:t>
            </w:r>
            <w:proofErr w:type="spellEnd"/>
            <w:r w:rsidRPr="00FC773D">
              <w:rPr>
                <w:rFonts w:ascii="Sylfaen" w:hAnsi="Sylfaen"/>
                <w:sz w:val="20"/>
                <w:szCs w:val="20"/>
                <w:lang w:val="ka-GE"/>
              </w:rPr>
              <w:t xml:space="preserve"> </w:t>
            </w:r>
            <w:proofErr w:type="spellStart"/>
            <w:r w:rsidRPr="00FC773D">
              <w:rPr>
                <w:rFonts w:ascii="Sylfaen" w:hAnsi="Sylfaen"/>
                <w:sz w:val="20"/>
                <w:szCs w:val="20"/>
                <w:lang w:val="ka-GE"/>
              </w:rPr>
              <w:t>პროფესორი</w:t>
            </w:r>
            <w:proofErr w:type="spellEnd"/>
            <w:r w:rsidRPr="00FC773D">
              <w:rPr>
                <w:rFonts w:ascii="Sylfaen" w:hAnsi="Sylfaen"/>
                <w:sz w:val="20"/>
                <w:szCs w:val="20"/>
                <w:lang w:val="ka-GE"/>
              </w:rPr>
              <w:t>;</w:t>
            </w: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 xml:space="preserve">ირინე კოშორიძე, </w:t>
            </w:r>
            <w:proofErr w:type="spellStart"/>
            <w:r w:rsidRPr="00FC773D">
              <w:rPr>
                <w:rFonts w:ascii="Sylfaen" w:hAnsi="Sylfaen"/>
                <w:sz w:val="20"/>
                <w:szCs w:val="20"/>
                <w:lang w:val="ka-GE"/>
              </w:rPr>
              <w:t>ასოცირებული</w:t>
            </w:r>
            <w:proofErr w:type="spellEnd"/>
            <w:r w:rsidRPr="00FC773D">
              <w:rPr>
                <w:rFonts w:ascii="Sylfaen" w:hAnsi="Sylfaen"/>
                <w:sz w:val="20"/>
                <w:szCs w:val="20"/>
                <w:lang w:val="ka-GE"/>
              </w:rPr>
              <w:t xml:space="preserve"> </w:t>
            </w:r>
            <w:proofErr w:type="spellStart"/>
            <w:r w:rsidRPr="00FC773D">
              <w:rPr>
                <w:rFonts w:ascii="Sylfaen" w:hAnsi="Sylfaen"/>
                <w:sz w:val="20"/>
                <w:szCs w:val="20"/>
                <w:lang w:val="ka-GE"/>
              </w:rPr>
              <w:t>პროფესორი</w:t>
            </w:r>
            <w:proofErr w:type="spellEnd"/>
            <w:r w:rsidRPr="00FC773D">
              <w:rPr>
                <w:rFonts w:ascii="Sylfaen" w:hAnsi="Sylfaen"/>
                <w:sz w:val="20"/>
                <w:szCs w:val="20"/>
                <w:lang w:val="ka-GE"/>
              </w:rPr>
              <w:t>;</w:t>
            </w: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ქეთევან ხუციშვილი, პროფესორი;</w:t>
            </w: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რევაზ გაჩეჩილაძე, პროფესორი;</w:t>
            </w:r>
          </w:p>
          <w:p w:rsidR="00B82343" w:rsidRPr="00FC773D" w:rsidRDefault="00B82343" w:rsidP="00FC773D">
            <w:pPr>
              <w:pStyle w:val="ListParagraph"/>
              <w:numPr>
                <w:ilvl w:val="0"/>
                <w:numId w:val="11"/>
              </w:numPr>
              <w:ind w:right="91"/>
              <w:jc w:val="both"/>
              <w:rPr>
                <w:rFonts w:ascii="Sylfaen" w:hAnsi="Sylfaen"/>
                <w:sz w:val="20"/>
                <w:szCs w:val="20"/>
                <w:lang w:val="ka-GE"/>
              </w:rPr>
            </w:pPr>
            <w:r w:rsidRPr="00FC773D">
              <w:rPr>
                <w:rFonts w:ascii="Sylfaen" w:hAnsi="Sylfaen"/>
                <w:sz w:val="20"/>
                <w:szCs w:val="20"/>
                <w:lang w:val="ka-GE"/>
              </w:rPr>
              <w:t>თამარ აბულაძე, ფილოლოგიის დოქტორი, მოწვეული ლექტორი</w:t>
            </w:r>
            <w:r w:rsidR="007175CD" w:rsidRPr="00FC773D">
              <w:rPr>
                <w:rFonts w:ascii="Sylfaen" w:hAnsi="Sylfaen"/>
                <w:sz w:val="20"/>
                <w:szCs w:val="20"/>
                <w:lang w:val="ka-GE"/>
              </w:rPr>
              <w:t>.</w:t>
            </w:r>
          </w:p>
          <w:p w:rsidR="003C1A3A" w:rsidRPr="0082583C" w:rsidRDefault="003C1A3A" w:rsidP="00E46385">
            <w:pPr>
              <w:jc w:val="both"/>
              <w:rPr>
                <w:rFonts w:ascii="Sylfaen" w:hAnsi="Sylfaen"/>
                <w:sz w:val="20"/>
                <w:szCs w:val="20"/>
                <w:lang w:val="ka-GE"/>
              </w:rPr>
            </w:pPr>
          </w:p>
          <w:p w:rsidR="0098738F" w:rsidRPr="0082583C" w:rsidRDefault="0098738F" w:rsidP="00E46385">
            <w:pPr>
              <w:jc w:val="both"/>
              <w:rPr>
                <w:rFonts w:ascii="Sylfaen" w:hAnsi="Sylfaen"/>
                <w:sz w:val="20"/>
                <w:szCs w:val="20"/>
                <w:lang w:val="ka-GE"/>
              </w:rPr>
            </w:pPr>
            <w:r w:rsidRPr="0082583C">
              <w:rPr>
                <w:rFonts w:ascii="Sylfaen" w:hAnsi="Sylfaen"/>
                <w:b/>
                <w:bCs/>
                <w:sz w:val="20"/>
                <w:szCs w:val="20"/>
                <w:lang w:val="ka-GE"/>
              </w:rPr>
              <w:t xml:space="preserve">ირანისტიკის საბაკალავრო პროგრამის განხორციელებისთვის </w:t>
            </w:r>
            <w:r w:rsidR="00852A2E" w:rsidRPr="0082583C">
              <w:rPr>
                <w:rFonts w:ascii="Sylfaen" w:hAnsi="Sylfaen"/>
                <w:b/>
                <w:bCs/>
                <w:sz w:val="20"/>
                <w:szCs w:val="20"/>
                <w:lang w:val="ka-GE"/>
              </w:rPr>
              <w:t xml:space="preserve">ირანისტიკის კათედრაზე </w:t>
            </w:r>
            <w:r w:rsidRPr="0082583C">
              <w:rPr>
                <w:rFonts w:ascii="Sylfaen" w:hAnsi="Sylfaen"/>
                <w:b/>
                <w:bCs/>
                <w:sz w:val="20"/>
                <w:szCs w:val="20"/>
                <w:lang w:val="ka-GE"/>
              </w:rPr>
              <w:t>არსებობს ყველა ტექნიკურ-</w:t>
            </w:r>
            <w:r w:rsidRPr="0082583C">
              <w:rPr>
                <w:rFonts w:ascii="Sylfaen" w:hAnsi="Sylfaen"/>
                <w:b/>
                <w:bCs/>
                <w:sz w:val="20"/>
                <w:szCs w:val="20"/>
                <w:lang w:val="ka-GE"/>
              </w:rPr>
              <w:lastRenderedPageBreak/>
              <w:t>მატერიალური პირობა, კერძოდ</w:t>
            </w:r>
            <w:r w:rsidRPr="0082583C">
              <w:rPr>
                <w:rFonts w:ascii="Sylfaen" w:hAnsi="Sylfaen"/>
                <w:sz w:val="20"/>
                <w:szCs w:val="20"/>
                <w:lang w:val="ka-GE"/>
              </w:rPr>
              <w:t>:</w:t>
            </w:r>
          </w:p>
          <w:p w:rsidR="006F71A9" w:rsidRPr="0082583C" w:rsidRDefault="006F71A9" w:rsidP="00E46385">
            <w:pPr>
              <w:jc w:val="both"/>
              <w:rPr>
                <w:rFonts w:ascii="Sylfaen" w:hAnsi="Sylfaen"/>
                <w:sz w:val="20"/>
                <w:szCs w:val="20"/>
                <w:lang w:val="ka-GE"/>
              </w:rPr>
            </w:pPr>
          </w:p>
          <w:p w:rsidR="00C04D30" w:rsidRPr="0082583C" w:rsidRDefault="006F71A9" w:rsidP="0087140E">
            <w:pPr>
              <w:jc w:val="both"/>
              <w:rPr>
                <w:rFonts w:ascii="Sylfaen" w:hAnsi="Sylfaen"/>
                <w:sz w:val="20"/>
                <w:szCs w:val="20"/>
                <w:lang w:val="ka-GE"/>
              </w:rPr>
            </w:pPr>
            <w:r w:rsidRPr="0082583C">
              <w:rPr>
                <w:rFonts w:ascii="Sylfaen" w:hAnsi="Sylfaen"/>
                <w:sz w:val="20"/>
                <w:szCs w:val="20"/>
                <w:lang w:val="ka-GE"/>
              </w:rPr>
              <w:t>1. ლექცია-სემინარებისა და პრაქტიკული მეცადინეობისათვის ირანისტიკის სპეციალობის სტუდენტებისა და პროფესორების განკარგულებაშია</w:t>
            </w:r>
            <w:r w:rsidR="006E4595" w:rsidRPr="0082583C">
              <w:rPr>
                <w:rFonts w:ascii="Sylfaen" w:hAnsi="Sylfaen"/>
                <w:sz w:val="20"/>
                <w:szCs w:val="20"/>
                <w:lang w:val="ka-GE"/>
              </w:rPr>
              <w:t xml:space="preserve"> თსუ-ს მე-5 კორპუსის (ი. ჭავჭავაძის გამზ. N36) </w:t>
            </w:r>
            <w:r w:rsidR="006E4595" w:rsidRPr="0082583C">
              <w:rPr>
                <w:rFonts w:ascii="Sylfaen" w:hAnsi="Sylfaen"/>
                <w:b/>
                <w:bCs/>
                <w:sz w:val="20"/>
                <w:szCs w:val="20"/>
                <w:lang w:val="ka-GE"/>
              </w:rPr>
              <w:t>ორი</w:t>
            </w:r>
            <w:r w:rsidR="00852A2E" w:rsidRPr="0082583C">
              <w:rPr>
                <w:rFonts w:ascii="Sylfaen" w:hAnsi="Sylfaen"/>
                <w:b/>
                <w:bCs/>
                <w:sz w:val="20"/>
                <w:szCs w:val="20"/>
                <w:lang w:val="ka-GE"/>
              </w:rPr>
              <w:t>, ტექნიკურად</w:t>
            </w:r>
            <w:r w:rsidR="006E4595" w:rsidRPr="0082583C">
              <w:rPr>
                <w:rFonts w:ascii="Sylfaen" w:hAnsi="Sylfaen"/>
                <w:b/>
                <w:bCs/>
                <w:sz w:val="20"/>
                <w:szCs w:val="20"/>
                <w:lang w:val="ka-GE"/>
              </w:rPr>
              <w:t xml:space="preserve"> სრულად აღჭურვილი</w:t>
            </w:r>
            <w:r w:rsidR="005C403A" w:rsidRPr="0082583C">
              <w:rPr>
                <w:rFonts w:ascii="Sylfaen" w:hAnsi="Sylfaen"/>
                <w:b/>
                <w:bCs/>
                <w:sz w:val="20"/>
                <w:szCs w:val="20"/>
                <w:lang w:val="ka-GE"/>
              </w:rPr>
              <w:t>,</w:t>
            </w:r>
            <w:r w:rsidR="006E4595" w:rsidRPr="0082583C">
              <w:rPr>
                <w:rFonts w:ascii="Sylfaen" w:hAnsi="Sylfaen"/>
                <w:b/>
                <w:bCs/>
                <w:sz w:val="20"/>
                <w:szCs w:val="20"/>
                <w:lang w:val="ka-GE"/>
              </w:rPr>
              <w:t xml:space="preserve"> ოთახი</w:t>
            </w:r>
            <w:r w:rsidR="006E4595" w:rsidRPr="0082583C">
              <w:rPr>
                <w:rFonts w:ascii="Sylfaen" w:hAnsi="Sylfaen"/>
                <w:sz w:val="20"/>
                <w:szCs w:val="20"/>
                <w:lang w:val="ka-GE"/>
              </w:rPr>
              <w:t xml:space="preserve"> </w:t>
            </w:r>
            <w:r w:rsidR="006E4595" w:rsidRPr="0082583C">
              <w:rPr>
                <w:rFonts w:ascii="Sylfaen" w:hAnsi="Sylfaen"/>
                <w:b/>
                <w:bCs/>
                <w:sz w:val="20"/>
                <w:szCs w:val="20"/>
                <w:lang w:val="ka-GE"/>
              </w:rPr>
              <w:t>N101 და N112</w:t>
            </w:r>
            <w:r w:rsidR="00801A71" w:rsidRPr="0082583C">
              <w:rPr>
                <w:rFonts w:ascii="Sylfaen" w:hAnsi="Sylfaen"/>
                <w:sz w:val="20"/>
                <w:szCs w:val="20"/>
                <w:lang w:val="ka-GE"/>
              </w:rPr>
              <w:t>, რომლებიც ემსახურება მხოლოდ ირანისტიკის მიმართულებას. ოთახები გაარემონტა</w:t>
            </w:r>
            <w:r w:rsidR="0087140E" w:rsidRPr="0082583C">
              <w:rPr>
                <w:rFonts w:ascii="Sylfaen" w:hAnsi="Sylfaen"/>
                <w:sz w:val="20"/>
                <w:szCs w:val="20"/>
                <w:lang w:val="ka-GE"/>
              </w:rPr>
              <w:t xml:space="preserve">, </w:t>
            </w:r>
            <w:r w:rsidR="00801A71" w:rsidRPr="0082583C">
              <w:rPr>
                <w:rFonts w:ascii="Sylfaen" w:hAnsi="Sylfaen"/>
                <w:sz w:val="20"/>
                <w:szCs w:val="20"/>
                <w:lang w:val="ka-GE"/>
              </w:rPr>
              <w:t>ტექნიკით</w:t>
            </w:r>
            <w:r w:rsidR="0087140E" w:rsidRPr="0082583C">
              <w:rPr>
                <w:rFonts w:ascii="Sylfaen" w:hAnsi="Sylfaen"/>
                <w:sz w:val="20"/>
                <w:szCs w:val="20"/>
                <w:lang w:val="ka-GE"/>
              </w:rPr>
              <w:t xml:space="preserve">ა და </w:t>
            </w:r>
            <w:r w:rsidR="00CD07C4" w:rsidRPr="0082583C">
              <w:rPr>
                <w:rFonts w:ascii="Sylfaen" w:hAnsi="Sylfaen"/>
                <w:sz w:val="20"/>
                <w:szCs w:val="20"/>
                <w:lang w:val="ka-GE"/>
              </w:rPr>
              <w:t xml:space="preserve">სასწავლო </w:t>
            </w:r>
            <w:r w:rsidR="0087140E" w:rsidRPr="0082583C">
              <w:rPr>
                <w:rFonts w:ascii="Sylfaen" w:hAnsi="Sylfaen"/>
                <w:sz w:val="20"/>
                <w:szCs w:val="20"/>
                <w:lang w:val="ka-GE"/>
              </w:rPr>
              <w:t xml:space="preserve">ინვენტარით (მაგიდები, სკამები, </w:t>
            </w:r>
            <w:r w:rsidR="00CD07C4" w:rsidRPr="0082583C">
              <w:rPr>
                <w:rFonts w:ascii="Sylfaen" w:hAnsi="Sylfaen"/>
                <w:sz w:val="20"/>
                <w:szCs w:val="20"/>
                <w:lang w:val="ka-GE"/>
              </w:rPr>
              <w:t xml:space="preserve">წიგნის </w:t>
            </w:r>
            <w:r w:rsidR="0087140E" w:rsidRPr="0082583C">
              <w:rPr>
                <w:rFonts w:ascii="Sylfaen" w:hAnsi="Sylfaen"/>
                <w:sz w:val="20"/>
                <w:szCs w:val="20"/>
                <w:lang w:val="ka-GE"/>
              </w:rPr>
              <w:t>კარადები</w:t>
            </w:r>
            <w:r w:rsidR="00755668" w:rsidRPr="0082583C">
              <w:rPr>
                <w:rFonts w:ascii="Sylfaen" w:hAnsi="Sylfaen"/>
                <w:sz w:val="20"/>
                <w:szCs w:val="20"/>
                <w:lang w:val="ka-GE"/>
              </w:rPr>
              <w:t>, დაფები</w:t>
            </w:r>
            <w:r w:rsidR="0087140E" w:rsidRPr="0082583C">
              <w:rPr>
                <w:rFonts w:ascii="Sylfaen" w:hAnsi="Sylfaen"/>
                <w:sz w:val="20"/>
                <w:szCs w:val="20"/>
                <w:lang w:val="ka-GE"/>
              </w:rPr>
              <w:t xml:space="preserve"> და ა.შ.)</w:t>
            </w:r>
            <w:r w:rsidR="00801A71" w:rsidRPr="0082583C">
              <w:rPr>
                <w:rFonts w:ascii="Sylfaen" w:hAnsi="Sylfaen"/>
                <w:sz w:val="20"/>
                <w:szCs w:val="20"/>
                <w:lang w:val="ka-GE"/>
              </w:rPr>
              <w:t xml:space="preserve"> აღჭურვა თბილისში ირანის ისლამური რესპუბლიკის საელჩოს</w:t>
            </w:r>
            <w:r w:rsidR="00C04D30" w:rsidRPr="0082583C">
              <w:rPr>
                <w:rFonts w:ascii="Sylfaen" w:hAnsi="Sylfaen"/>
                <w:sz w:val="20"/>
                <w:szCs w:val="20"/>
                <w:lang w:val="ka-GE"/>
              </w:rPr>
              <w:t xml:space="preserve"> კულტურის განყოფილებამ;</w:t>
            </w:r>
          </w:p>
          <w:p w:rsidR="006F71A9" w:rsidRPr="0082583C" w:rsidRDefault="00C04D30" w:rsidP="00CD07C4">
            <w:pPr>
              <w:spacing w:before="240"/>
              <w:jc w:val="both"/>
              <w:rPr>
                <w:rFonts w:ascii="Sylfaen" w:hAnsi="Sylfaen"/>
                <w:sz w:val="20"/>
                <w:szCs w:val="20"/>
                <w:lang w:val="ka-GE"/>
              </w:rPr>
            </w:pPr>
            <w:r w:rsidRPr="0082583C">
              <w:rPr>
                <w:rFonts w:ascii="Sylfaen" w:hAnsi="Sylfaen"/>
                <w:sz w:val="20"/>
                <w:szCs w:val="20"/>
                <w:lang w:val="ka-GE"/>
              </w:rPr>
              <w:t xml:space="preserve">2. აღნიშნულ ოთახებში არის </w:t>
            </w:r>
            <w:r w:rsidR="00E57AA2" w:rsidRPr="0082583C">
              <w:rPr>
                <w:rFonts w:ascii="Sylfaen" w:hAnsi="Sylfaen"/>
                <w:sz w:val="20"/>
                <w:szCs w:val="20"/>
                <w:lang w:val="ka-GE"/>
              </w:rPr>
              <w:t>კომპიუტერები</w:t>
            </w:r>
            <w:r w:rsidR="0022385B" w:rsidRPr="0082583C">
              <w:rPr>
                <w:rFonts w:ascii="Sylfaen" w:hAnsi="Sylfaen"/>
                <w:sz w:val="20"/>
                <w:szCs w:val="20"/>
                <w:lang w:val="ka-GE"/>
              </w:rPr>
              <w:t xml:space="preserve"> ხმის გამაძლიერებლებით, პრინტერ</w:t>
            </w:r>
            <w:r w:rsidR="001A62DE" w:rsidRPr="0082583C">
              <w:rPr>
                <w:rFonts w:ascii="Sylfaen" w:hAnsi="Sylfaen"/>
                <w:sz w:val="20"/>
                <w:szCs w:val="20"/>
                <w:lang w:val="ka-GE"/>
              </w:rPr>
              <w:t>ებ</w:t>
            </w:r>
            <w:r w:rsidR="0022385B" w:rsidRPr="0082583C">
              <w:rPr>
                <w:rFonts w:ascii="Sylfaen" w:hAnsi="Sylfaen"/>
                <w:sz w:val="20"/>
                <w:szCs w:val="20"/>
                <w:lang w:val="ka-GE"/>
              </w:rPr>
              <w:t>ი,</w:t>
            </w:r>
            <w:r w:rsidR="00E57AA2" w:rsidRPr="0082583C">
              <w:rPr>
                <w:rFonts w:ascii="Sylfaen" w:hAnsi="Sylfaen"/>
                <w:sz w:val="20"/>
                <w:szCs w:val="20"/>
                <w:lang w:val="ka-GE"/>
              </w:rPr>
              <w:t xml:space="preserve"> ტელევიზორები</w:t>
            </w:r>
            <w:r w:rsidR="009C26A9" w:rsidRPr="0082583C">
              <w:rPr>
                <w:rFonts w:ascii="Sylfaen" w:hAnsi="Sylfaen"/>
                <w:sz w:val="20"/>
                <w:szCs w:val="20"/>
                <w:lang w:val="ka-GE"/>
              </w:rPr>
              <w:t xml:space="preserve"> სატელიტური ანტენით</w:t>
            </w:r>
            <w:r w:rsidR="00E57AA2" w:rsidRPr="0082583C">
              <w:rPr>
                <w:rFonts w:ascii="Sylfaen" w:hAnsi="Sylfaen"/>
                <w:sz w:val="20"/>
                <w:szCs w:val="20"/>
                <w:lang w:val="ka-GE"/>
              </w:rPr>
              <w:t>,</w:t>
            </w:r>
            <w:r w:rsidR="009C26A9" w:rsidRPr="0082583C">
              <w:rPr>
                <w:rFonts w:ascii="Sylfaen" w:hAnsi="Sylfaen"/>
                <w:sz w:val="20"/>
                <w:szCs w:val="20"/>
                <w:lang w:val="ka-GE"/>
              </w:rPr>
              <w:t xml:space="preserve"> რომლის მეშვეობითაც სტუდენტებს შეუძლიათ </w:t>
            </w:r>
            <w:r w:rsidR="009C26A9" w:rsidRPr="0082583C">
              <w:rPr>
                <w:rFonts w:ascii="Sylfaen" w:hAnsi="Sylfaen"/>
                <w:b/>
                <w:bCs/>
                <w:sz w:val="20"/>
                <w:szCs w:val="20"/>
                <w:lang w:val="ka-GE"/>
              </w:rPr>
              <w:t>ირანული</w:t>
            </w:r>
            <w:r w:rsidR="000B6BFC" w:rsidRPr="0082583C">
              <w:rPr>
                <w:rFonts w:ascii="Sylfaen" w:hAnsi="Sylfaen"/>
                <w:b/>
                <w:bCs/>
                <w:sz w:val="20"/>
                <w:szCs w:val="20"/>
                <w:lang w:val="ka-GE"/>
              </w:rPr>
              <w:t xml:space="preserve"> (</w:t>
            </w:r>
            <w:r w:rsidR="000B6BFC" w:rsidRPr="0082583C">
              <w:rPr>
                <w:rFonts w:ascii="Sylfaen" w:hAnsi="Sylfaen"/>
                <w:sz w:val="20"/>
                <w:szCs w:val="20"/>
                <w:lang w:val="ka-GE"/>
              </w:rPr>
              <w:t>სპარსულენოვანი</w:t>
            </w:r>
            <w:r w:rsidR="000B6BFC" w:rsidRPr="0082583C">
              <w:rPr>
                <w:rFonts w:ascii="Sylfaen" w:hAnsi="Sylfaen"/>
                <w:b/>
                <w:bCs/>
                <w:sz w:val="20"/>
                <w:szCs w:val="20"/>
                <w:lang w:val="ka-GE"/>
              </w:rPr>
              <w:t>)</w:t>
            </w:r>
            <w:r w:rsidR="009C26A9" w:rsidRPr="0082583C">
              <w:rPr>
                <w:rFonts w:ascii="Sylfaen" w:hAnsi="Sylfaen"/>
                <w:b/>
                <w:bCs/>
                <w:sz w:val="20"/>
                <w:szCs w:val="20"/>
                <w:lang w:val="ka-GE"/>
              </w:rPr>
              <w:t xml:space="preserve"> არხების</w:t>
            </w:r>
            <w:r w:rsidR="009C26A9" w:rsidRPr="0082583C">
              <w:rPr>
                <w:rFonts w:ascii="Sylfaen" w:hAnsi="Sylfaen"/>
                <w:sz w:val="20"/>
                <w:szCs w:val="20"/>
                <w:lang w:val="ka-GE"/>
              </w:rPr>
              <w:t xml:space="preserve"> ყურება,</w:t>
            </w:r>
            <w:r w:rsidR="00E57AA2" w:rsidRPr="0082583C">
              <w:rPr>
                <w:rFonts w:ascii="Sylfaen" w:hAnsi="Sylfaen"/>
                <w:sz w:val="20"/>
                <w:szCs w:val="20"/>
                <w:lang w:val="ka-GE"/>
              </w:rPr>
              <w:t xml:space="preserve"> ვიდეომაგნიტოფონი (</w:t>
            </w:r>
            <w:r w:rsidR="008476BC" w:rsidRPr="0082583C">
              <w:rPr>
                <w:rFonts w:ascii="Sylfaen" w:hAnsi="Sylfaen"/>
                <w:sz w:val="20"/>
                <w:szCs w:val="20"/>
                <w:lang w:val="ka-GE"/>
              </w:rPr>
              <w:t xml:space="preserve">კათედრაზე არსებული </w:t>
            </w:r>
            <w:r w:rsidR="00E57AA2" w:rsidRPr="0082583C">
              <w:rPr>
                <w:rFonts w:ascii="Sylfaen" w:hAnsi="Sylfaen"/>
                <w:sz w:val="20"/>
                <w:szCs w:val="20"/>
                <w:lang w:val="ka-GE"/>
              </w:rPr>
              <w:t>სპარსულენოვანი მხატვრული და დოკუმენტური ფილმებისთვის)</w:t>
            </w:r>
            <w:r w:rsidR="008476BC" w:rsidRPr="0082583C">
              <w:rPr>
                <w:rFonts w:ascii="Sylfaen" w:hAnsi="Sylfaen"/>
                <w:sz w:val="20"/>
                <w:szCs w:val="20"/>
                <w:lang w:val="ka-GE"/>
              </w:rPr>
              <w:t>, კონდიციონერები (ზამთარ-ზაფხულის რეჟიმით</w:t>
            </w:r>
            <w:r w:rsidR="00B723B3" w:rsidRPr="0082583C">
              <w:rPr>
                <w:rFonts w:ascii="Sylfaen" w:hAnsi="Sylfaen"/>
                <w:sz w:val="20"/>
                <w:szCs w:val="20"/>
                <w:lang w:val="ka-GE"/>
              </w:rPr>
              <w:t>, რომლის წყალობითაც სტუდენტებს მეცადინეობისთვის კომფორტული გარემო აქვთ</w:t>
            </w:r>
            <w:r w:rsidR="008476BC" w:rsidRPr="0082583C">
              <w:rPr>
                <w:rFonts w:ascii="Sylfaen" w:hAnsi="Sylfaen"/>
                <w:sz w:val="20"/>
                <w:szCs w:val="20"/>
                <w:lang w:val="ka-GE"/>
              </w:rPr>
              <w:t>)</w:t>
            </w:r>
            <w:r w:rsidR="00755668" w:rsidRPr="0082583C">
              <w:rPr>
                <w:rFonts w:ascii="Sylfaen" w:hAnsi="Sylfaen"/>
                <w:sz w:val="20"/>
                <w:szCs w:val="20"/>
                <w:lang w:val="ka-GE"/>
              </w:rPr>
              <w:t>;</w:t>
            </w:r>
          </w:p>
          <w:p w:rsidR="007D3FBF" w:rsidRPr="0082583C" w:rsidRDefault="00755668" w:rsidP="009B789E">
            <w:pPr>
              <w:spacing w:before="240"/>
              <w:jc w:val="both"/>
              <w:rPr>
                <w:rFonts w:ascii="Sylfaen" w:hAnsi="Sylfaen"/>
                <w:sz w:val="20"/>
                <w:szCs w:val="20"/>
                <w:lang w:val="ka-GE"/>
              </w:rPr>
            </w:pPr>
            <w:r w:rsidRPr="0082583C">
              <w:rPr>
                <w:rFonts w:ascii="Sylfaen" w:hAnsi="Sylfaen"/>
                <w:sz w:val="20"/>
                <w:szCs w:val="20"/>
                <w:lang w:val="ka-GE"/>
              </w:rPr>
              <w:t xml:space="preserve">3. ირანისტიკის კათედრას აქვს </w:t>
            </w:r>
            <w:r w:rsidRPr="0082583C">
              <w:rPr>
                <w:rFonts w:ascii="Sylfaen" w:hAnsi="Sylfaen"/>
                <w:b/>
                <w:bCs/>
                <w:sz w:val="20"/>
                <w:szCs w:val="20"/>
                <w:lang w:val="ka-GE"/>
              </w:rPr>
              <w:t>უმდიდრესი ბიბლიოთეკა,</w:t>
            </w:r>
            <w:r w:rsidRPr="0082583C">
              <w:rPr>
                <w:rFonts w:ascii="Sylfaen" w:hAnsi="Sylfaen"/>
                <w:sz w:val="20"/>
                <w:szCs w:val="20"/>
                <w:lang w:val="ka-GE"/>
              </w:rPr>
              <w:t xml:space="preserve"> რომელიც </w:t>
            </w:r>
            <w:r w:rsidR="001A62DE" w:rsidRPr="0082583C">
              <w:rPr>
                <w:rFonts w:ascii="Sylfaen" w:hAnsi="Sylfaen"/>
                <w:sz w:val="20"/>
                <w:szCs w:val="20"/>
                <w:lang w:val="ka-GE"/>
              </w:rPr>
              <w:t xml:space="preserve">აღწერილია და </w:t>
            </w:r>
            <w:r w:rsidRPr="0082583C">
              <w:rPr>
                <w:rFonts w:ascii="Sylfaen" w:hAnsi="Sylfaen"/>
                <w:sz w:val="20"/>
                <w:szCs w:val="20"/>
                <w:lang w:val="ka-GE"/>
              </w:rPr>
              <w:t>გან</w:t>
            </w:r>
            <w:r w:rsidR="00ED4AE8" w:rsidRPr="0082583C">
              <w:rPr>
                <w:rFonts w:ascii="Sylfaen" w:hAnsi="Sylfaen"/>
                <w:sz w:val="20"/>
                <w:szCs w:val="20"/>
                <w:lang w:val="ka-GE"/>
              </w:rPr>
              <w:t>თავსებულია</w:t>
            </w:r>
            <w:r w:rsidRPr="0082583C">
              <w:rPr>
                <w:rFonts w:ascii="Sylfaen" w:hAnsi="Sylfaen"/>
                <w:sz w:val="20"/>
                <w:szCs w:val="20"/>
                <w:lang w:val="ka-GE"/>
              </w:rPr>
              <w:t xml:space="preserve"> კათედრის კუთვნილ ორ ოთახში</w:t>
            </w:r>
            <w:r w:rsidR="00D27FE6" w:rsidRPr="0082583C">
              <w:rPr>
                <w:rFonts w:ascii="Sylfaen" w:hAnsi="Sylfaen"/>
                <w:sz w:val="20"/>
                <w:szCs w:val="20"/>
                <w:lang w:val="ka-GE"/>
              </w:rPr>
              <w:t xml:space="preserve">. </w:t>
            </w:r>
            <w:r w:rsidR="007D3FBF" w:rsidRPr="0082583C">
              <w:rPr>
                <w:rFonts w:ascii="Sylfaen" w:hAnsi="Sylfaen"/>
                <w:sz w:val="20"/>
                <w:szCs w:val="20"/>
                <w:lang w:val="ka-GE"/>
              </w:rPr>
              <w:t>სტუდენტებს საშუალება აქვთ, გარკვეული ვადით გაიტანონ</w:t>
            </w:r>
            <w:r w:rsidR="00765CFA" w:rsidRPr="0082583C">
              <w:rPr>
                <w:rFonts w:ascii="Sylfaen" w:hAnsi="Sylfaen"/>
                <w:sz w:val="20"/>
                <w:szCs w:val="20"/>
                <w:lang w:val="ka-GE"/>
              </w:rPr>
              <w:t xml:space="preserve"> ან ადგილზე გამოიყენონ </w:t>
            </w:r>
            <w:r w:rsidR="009B789E" w:rsidRPr="0082583C">
              <w:rPr>
                <w:rFonts w:ascii="Sylfaen" w:hAnsi="Sylfaen"/>
                <w:sz w:val="20"/>
                <w:szCs w:val="20"/>
                <w:lang w:val="ka-GE"/>
              </w:rPr>
              <w:t>სასურველი წიგნი</w:t>
            </w:r>
            <w:r w:rsidR="00765CFA" w:rsidRPr="0082583C">
              <w:rPr>
                <w:rFonts w:ascii="Sylfaen" w:hAnsi="Sylfaen"/>
                <w:sz w:val="20"/>
                <w:szCs w:val="20"/>
                <w:lang w:val="ka-GE"/>
              </w:rPr>
              <w:t xml:space="preserve">. </w:t>
            </w:r>
          </w:p>
          <w:p w:rsidR="00755668" w:rsidRPr="0082583C" w:rsidRDefault="00D27FE6" w:rsidP="00C74725">
            <w:pPr>
              <w:spacing w:before="240"/>
              <w:jc w:val="both"/>
              <w:rPr>
                <w:rFonts w:ascii="Sylfaen" w:hAnsi="Sylfaen"/>
                <w:sz w:val="20"/>
                <w:szCs w:val="20"/>
                <w:lang w:val="ka-GE"/>
              </w:rPr>
            </w:pPr>
            <w:r w:rsidRPr="0082583C">
              <w:rPr>
                <w:rFonts w:ascii="Sylfaen" w:hAnsi="Sylfaen"/>
                <w:sz w:val="20"/>
                <w:szCs w:val="20"/>
                <w:lang w:val="ka-GE"/>
              </w:rPr>
              <w:t>ბიბლიოთეკის ფონდი წლების მანძილზე იქმნებოდა როგორც ირანის საელჩოსა და მისი კულტურის განყოფილების მიერ საჩუქრად გადმოცემული წიგნებით</w:t>
            </w:r>
            <w:r w:rsidR="00ED4AE8" w:rsidRPr="0082583C">
              <w:rPr>
                <w:rFonts w:ascii="Sylfaen" w:hAnsi="Sylfaen"/>
                <w:sz w:val="20"/>
                <w:szCs w:val="20"/>
                <w:lang w:val="ka-GE"/>
              </w:rPr>
              <w:t>ა და ჟურნალებით</w:t>
            </w:r>
            <w:r w:rsidRPr="0082583C">
              <w:rPr>
                <w:rFonts w:ascii="Sylfaen" w:hAnsi="Sylfaen"/>
                <w:sz w:val="20"/>
                <w:szCs w:val="20"/>
                <w:lang w:val="ka-GE"/>
              </w:rPr>
              <w:t xml:space="preserve">, ასევე, კათედრის ყოფილი </w:t>
            </w:r>
            <w:r w:rsidR="00D0208D" w:rsidRPr="0082583C">
              <w:rPr>
                <w:rFonts w:ascii="Sylfaen" w:hAnsi="Sylfaen"/>
                <w:sz w:val="20"/>
                <w:szCs w:val="20"/>
                <w:lang w:val="ka-GE"/>
              </w:rPr>
              <w:t>წევრების</w:t>
            </w:r>
            <w:r w:rsidRPr="0082583C">
              <w:rPr>
                <w:rFonts w:ascii="Sylfaen" w:hAnsi="Sylfaen"/>
                <w:sz w:val="20"/>
                <w:szCs w:val="20"/>
                <w:lang w:val="ka-GE"/>
              </w:rPr>
              <w:t xml:space="preserve"> (პროფ. კ. ფაღავა, დოც. თ. კეშელავა, დოც. ლ. თუშიშვილი</w:t>
            </w:r>
            <w:r w:rsidR="00530F20">
              <w:rPr>
                <w:rFonts w:ascii="Sylfaen" w:hAnsi="Sylfaen"/>
                <w:sz w:val="20"/>
                <w:szCs w:val="20"/>
                <w:lang w:val="ka-GE"/>
              </w:rPr>
              <w:t xml:space="preserve">, </w:t>
            </w:r>
            <w:r w:rsidR="00530F20" w:rsidRPr="00530F20">
              <w:rPr>
                <w:rFonts w:ascii="Sylfaen" w:hAnsi="Sylfaen"/>
                <w:sz w:val="20"/>
                <w:szCs w:val="20"/>
                <w:highlight w:val="yellow"/>
                <w:lang w:val="ka-GE"/>
              </w:rPr>
              <w:t>ც. ბოჭორიშვილი</w:t>
            </w:r>
            <w:r w:rsidRPr="0082583C">
              <w:rPr>
                <w:rFonts w:ascii="Sylfaen" w:hAnsi="Sylfaen"/>
                <w:sz w:val="20"/>
                <w:szCs w:val="20"/>
                <w:lang w:val="ka-GE"/>
              </w:rPr>
              <w:t>)</w:t>
            </w:r>
            <w:r w:rsidR="00ED4AE8" w:rsidRPr="0082583C">
              <w:rPr>
                <w:rFonts w:ascii="Sylfaen" w:hAnsi="Sylfaen"/>
                <w:sz w:val="20"/>
                <w:szCs w:val="20"/>
                <w:lang w:val="ka-GE"/>
              </w:rPr>
              <w:t xml:space="preserve"> </w:t>
            </w:r>
            <w:r w:rsidR="003E59FE" w:rsidRPr="0082583C">
              <w:rPr>
                <w:rFonts w:ascii="Sylfaen" w:hAnsi="Sylfaen"/>
                <w:sz w:val="20"/>
                <w:szCs w:val="20"/>
                <w:lang w:val="ka-GE"/>
              </w:rPr>
              <w:t xml:space="preserve"> </w:t>
            </w:r>
            <w:r w:rsidR="00ED4AE8" w:rsidRPr="0082583C">
              <w:rPr>
                <w:rFonts w:ascii="Sylfaen" w:hAnsi="Sylfaen"/>
                <w:sz w:val="20"/>
                <w:szCs w:val="20"/>
                <w:lang w:val="ka-GE"/>
              </w:rPr>
              <w:t>ოჯახების მიერ შემოწირული კერძო ბიბლიოთეკების მეშვეობით</w:t>
            </w:r>
            <w:r w:rsidR="003E59FE" w:rsidRPr="0082583C">
              <w:rPr>
                <w:rFonts w:ascii="Sylfaen" w:hAnsi="Sylfaen"/>
                <w:sz w:val="20"/>
                <w:szCs w:val="20"/>
                <w:lang w:val="ka-GE"/>
              </w:rPr>
              <w:t xml:space="preserve">. ბიბლიოთეკა მდიდრდებოდა ირანიდან ჩამოსული სტუმრებისა და პედაგოგების მიერ ნაჩუქარი </w:t>
            </w:r>
            <w:r w:rsidR="00C57A1D" w:rsidRPr="0082583C">
              <w:rPr>
                <w:rFonts w:ascii="Sylfaen" w:hAnsi="Sylfaen"/>
                <w:sz w:val="20"/>
                <w:szCs w:val="20"/>
                <w:lang w:val="ka-GE"/>
              </w:rPr>
              <w:t xml:space="preserve">წიგნებით, ლექსიკონებითა და სასწავლო ლიტერატურით. ცალკე კარადა ეთმობა ირანისტიკის კათედრის წევრების </w:t>
            </w:r>
            <w:r w:rsidR="00C74725" w:rsidRPr="0082583C">
              <w:rPr>
                <w:rFonts w:ascii="Sylfaen" w:hAnsi="Sylfaen"/>
                <w:sz w:val="20"/>
                <w:szCs w:val="20"/>
                <w:lang w:val="ka-GE"/>
              </w:rPr>
              <w:t>წიგნად გამოცემულ</w:t>
            </w:r>
            <w:r w:rsidR="00C57A1D" w:rsidRPr="0082583C">
              <w:rPr>
                <w:rFonts w:ascii="Sylfaen" w:hAnsi="Sylfaen"/>
                <w:sz w:val="20"/>
                <w:szCs w:val="20"/>
                <w:lang w:val="ka-GE"/>
              </w:rPr>
              <w:t xml:space="preserve"> </w:t>
            </w:r>
            <w:r w:rsidR="004C60A3" w:rsidRPr="0082583C">
              <w:rPr>
                <w:rFonts w:ascii="Sylfaen" w:hAnsi="Sylfaen"/>
                <w:sz w:val="20"/>
                <w:szCs w:val="20"/>
                <w:lang w:val="ka-GE"/>
              </w:rPr>
              <w:t xml:space="preserve">სამეცნიერო </w:t>
            </w:r>
            <w:r w:rsidR="00C57A1D" w:rsidRPr="0082583C">
              <w:rPr>
                <w:rFonts w:ascii="Sylfaen" w:hAnsi="Sylfaen"/>
                <w:sz w:val="20"/>
                <w:szCs w:val="20"/>
                <w:lang w:val="ka-GE"/>
              </w:rPr>
              <w:t>ნაშრომებს</w:t>
            </w:r>
            <w:r w:rsidR="004C60A3" w:rsidRPr="0082583C">
              <w:rPr>
                <w:rFonts w:ascii="Sylfaen" w:hAnsi="Sylfaen"/>
                <w:sz w:val="20"/>
                <w:szCs w:val="20"/>
                <w:lang w:val="ka-GE"/>
              </w:rPr>
              <w:t>ა და მხატვრულ თარგმანებს</w:t>
            </w:r>
            <w:r w:rsidR="008E0A74" w:rsidRPr="0082583C">
              <w:rPr>
                <w:rFonts w:ascii="Sylfaen" w:hAnsi="Sylfaen"/>
                <w:sz w:val="20"/>
                <w:szCs w:val="20"/>
                <w:lang w:val="ka-GE"/>
              </w:rPr>
              <w:t xml:space="preserve">. </w:t>
            </w:r>
          </w:p>
          <w:p w:rsidR="008E0A74" w:rsidRPr="0082583C" w:rsidRDefault="008E0A74" w:rsidP="00EC137E">
            <w:pPr>
              <w:spacing w:before="240"/>
              <w:jc w:val="both"/>
              <w:rPr>
                <w:rFonts w:ascii="Sylfaen" w:hAnsi="Sylfaen"/>
                <w:sz w:val="20"/>
                <w:szCs w:val="20"/>
                <w:lang w:val="ka-GE"/>
              </w:rPr>
            </w:pPr>
            <w:r w:rsidRPr="0082583C">
              <w:rPr>
                <w:rFonts w:ascii="Sylfaen" w:hAnsi="Sylfaen"/>
                <w:sz w:val="20"/>
                <w:szCs w:val="20"/>
                <w:lang w:val="ka-GE"/>
              </w:rPr>
              <w:t>ბიბლიოთეკაში წარმოდგენილია სპეციალური</w:t>
            </w:r>
            <w:r w:rsidR="00C74725" w:rsidRPr="0082583C">
              <w:rPr>
                <w:rFonts w:ascii="Sylfaen" w:hAnsi="Sylfaen"/>
                <w:sz w:val="20"/>
                <w:szCs w:val="20"/>
                <w:lang w:val="ka-GE"/>
              </w:rPr>
              <w:t xml:space="preserve"> (ირანისტიკა და აღმოსავ</w:t>
            </w:r>
            <w:r w:rsidR="00A361DF" w:rsidRPr="0082583C">
              <w:rPr>
                <w:rFonts w:ascii="Sylfaen" w:hAnsi="Sylfaen"/>
                <w:sz w:val="20"/>
                <w:szCs w:val="20"/>
                <w:lang w:val="ka-GE"/>
              </w:rPr>
              <w:t>ლ</w:t>
            </w:r>
            <w:r w:rsidR="00C74725" w:rsidRPr="0082583C">
              <w:rPr>
                <w:rFonts w:ascii="Sylfaen" w:hAnsi="Sylfaen"/>
                <w:sz w:val="20"/>
                <w:szCs w:val="20"/>
                <w:lang w:val="ka-GE"/>
              </w:rPr>
              <w:t>ეთმცოდნეობა)</w:t>
            </w:r>
            <w:r w:rsidR="00852F99" w:rsidRPr="0082583C">
              <w:rPr>
                <w:rFonts w:ascii="Sylfaen" w:hAnsi="Sylfaen"/>
                <w:sz w:val="20"/>
                <w:szCs w:val="20"/>
                <w:lang w:val="ka-GE"/>
              </w:rPr>
              <w:t>,</w:t>
            </w:r>
            <w:r w:rsidR="00597F2E" w:rsidRPr="0082583C">
              <w:rPr>
                <w:rFonts w:ascii="Sylfaen" w:hAnsi="Sylfaen"/>
                <w:sz w:val="20"/>
                <w:szCs w:val="20"/>
                <w:lang w:val="ka-GE"/>
              </w:rPr>
              <w:t xml:space="preserve"> აგრეთვე,</w:t>
            </w:r>
            <w:r w:rsidR="00852F99" w:rsidRPr="0082583C">
              <w:rPr>
                <w:rFonts w:ascii="Sylfaen" w:hAnsi="Sylfaen"/>
                <w:sz w:val="20"/>
                <w:szCs w:val="20"/>
                <w:lang w:val="ka-GE"/>
              </w:rPr>
              <w:t xml:space="preserve"> მომიჯნავე</w:t>
            </w:r>
            <w:r w:rsidR="00C74725" w:rsidRPr="0082583C">
              <w:rPr>
                <w:rFonts w:ascii="Sylfaen" w:hAnsi="Sylfaen"/>
                <w:sz w:val="20"/>
                <w:szCs w:val="20"/>
                <w:lang w:val="ka-GE"/>
              </w:rPr>
              <w:t xml:space="preserve"> დისციპლინების</w:t>
            </w:r>
            <w:r w:rsidR="00A361DF" w:rsidRPr="0082583C">
              <w:rPr>
                <w:rFonts w:ascii="Sylfaen" w:hAnsi="Sylfaen"/>
                <w:sz w:val="20"/>
                <w:szCs w:val="20"/>
                <w:lang w:val="ka-GE"/>
              </w:rPr>
              <w:t xml:space="preserve"> სამეცნიერო</w:t>
            </w:r>
            <w:r w:rsidR="000C5080" w:rsidRPr="0082583C">
              <w:rPr>
                <w:rFonts w:ascii="Sylfaen" w:hAnsi="Sylfaen"/>
                <w:sz w:val="20"/>
                <w:szCs w:val="20"/>
                <w:lang w:val="ka-GE"/>
              </w:rPr>
              <w:t xml:space="preserve"> ლიტერატურა</w:t>
            </w:r>
            <w:r w:rsidR="00EC137E" w:rsidRPr="0082583C">
              <w:rPr>
                <w:rFonts w:ascii="Sylfaen" w:hAnsi="Sylfaen"/>
                <w:sz w:val="20"/>
                <w:szCs w:val="20"/>
                <w:lang w:val="ka-GE"/>
              </w:rPr>
              <w:t>, როგორც</w:t>
            </w:r>
            <w:r w:rsidRPr="0082583C">
              <w:rPr>
                <w:rFonts w:ascii="Sylfaen" w:hAnsi="Sylfaen"/>
                <w:sz w:val="20"/>
                <w:szCs w:val="20"/>
                <w:lang w:val="ka-GE"/>
              </w:rPr>
              <w:t xml:space="preserve"> ქართულ</w:t>
            </w:r>
            <w:r w:rsidR="00EC137E" w:rsidRPr="0082583C">
              <w:rPr>
                <w:rFonts w:ascii="Sylfaen" w:hAnsi="Sylfaen"/>
                <w:sz w:val="20"/>
                <w:szCs w:val="20"/>
                <w:lang w:val="ka-GE"/>
              </w:rPr>
              <w:t xml:space="preserve"> და</w:t>
            </w:r>
            <w:r w:rsidRPr="0082583C">
              <w:rPr>
                <w:rFonts w:ascii="Sylfaen" w:hAnsi="Sylfaen"/>
                <w:sz w:val="20"/>
                <w:szCs w:val="20"/>
                <w:lang w:val="ka-GE"/>
              </w:rPr>
              <w:t xml:space="preserve"> სპარსულ, </w:t>
            </w:r>
            <w:r w:rsidR="00EC137E" w:rsidRPr="0082583C">
              <w:rPr>
                <w:rFonts w:ascii="Sylfaen" w:hAnsi="Sylfaen"/>
                <w:sz w:val="20"/>
                <w:szCs w:val="20"/>
                <w:lang w:val="ka-GE"/>
              </w:rPr>
              <w:t xml:space="preserve">ასევე, </w:t>
            </w:r>
            <w:r w:rsidRPr="0082583C">
              <w:rPr>
                <w:rFonts w:ascii="Sylfaen" w:hAnsi="Sylfaen"/>
                <w:sz w:val="20"/>
                <w:szCs w:val="20"/>
                <w:lang w:val="ka-GE"/>
              </w:rPr>
              <w:t>რუსულ</w:t>
            </w:r>
            <w:r w:rsidR="00EC137E" w:rsidRPr="0082583C">
              <w:rPr>
                <w:rFonts w:ascii="Sylfaen" w:hAnsi="Sylfaen"/>
                <w:sz w:val="20"/>
                <w:szCs w:val="20"/>
                <w:lang w:val="ka-GE"/>
              </w:rPr>
              <w:t xml:space="preserve"> და ე</w:t>
            </w:r>
            <w:r w:rsidR="005D5B3D" w:rsidRPr="0082583C">
              <w:rPr>
                <w:rFonts w:ascii="Sylfaen" w:hAnsi="Sylfaen"/>
                <w:sz w:val="20"/>
                <w:szCs w:val="20"/>
                <w:lang w:val="ka-GE"/>
              </w:rPr>
              <w:t>ვ</w:t>
            </w:r>
            <w:r w:rsidR="00EC137E" w:rsidRPr="0082583C">
              <w:rPr>
                <w:rFonts w:ascii="Sylfaen" w:hAnsi="Sylfaen"/>
                <w:sz w:val="20"/>
                <w:szCs w:val="20"/>
                <w:lang w:val="ka-GE"/>
              </w:rPr>
              <w:t xml:space="preserve">როპულ </w:t>
            </w:r>
            <w:r w:rsidR="001E6943" w:rsidRPr="0082583C">
              <w:rPr>
                <w:rFonts w:ascii="Sylfaen" w:hAnsi="Sylfaen"/>
                <w:sz w:val="20"/>
                <w:szCs w:val="20"/>
                <w:lang w:val="ka-GE"/>
              </w:rPr>
              <w:t>ენებზე. მათ შორის არის როგორც უახლესი ლექსიკონები</w:t>
            </w:r>
            <w:r w:rsidR="00605FBB" w:rsidRPr="0082583C">
              <w:rPr>
                <w:rFonts w:ascii="Sylfaen" w:hAnsi="Sylfaen"/>
                <w:sz w:val="20"/>
                <w:szCs w:val="20"/>
                <w:lang w:val="ka-GE"/>
              </w:rPr>
              <w:t xml:space="preserve"> (ორენოვანი, განმარტებითი)</w:t>
            </w:r>
            <w:r w:rsidR="001E6943" w:rsidRPr="0082583C">
              <w:rPr>
                <w:rFonts w:ascii="Sylfaen" w:hAnsi="Sylfaen"/>
                <w:sz w:val="20"/>
                <w:szCs w:val="20"/>
                <w:lang w:val="ka-GE"/>
              </w:rPr>
              <w:t xml:space="preserve"> და სახელმძღვანელოები, ასევე, უნიკალური</w:t>
            </w:r>
            <w:r w:rsidR="00EB546B" w:rsidRPr="0082583C">
              <w:rPr>
                <w:rFonts w:ascii="Sylfaen" w:hAnsi="Sylfaen"/>
                <w:sz w:val="20"/>
                <w:szCs w:val="20"/>
                <w:lang w:val="ka-GE"/>
              </w:rPr>
              <w:t xml:space="preserve"> და </w:t>
            </w:r>
            <w:r w:rsidR="001E6943" w:rsidRPr="0082583C">
              <w:rPr>
                <w:rFonts w:ascii="Sylfaen" w:hAnsi="Sylfaen"/>
                <w:sz w:val="20"/>
                <w:szCs w:val="20"/>
                <w:lang w:val="ka-GE"/>
              </w:rPr>
              <w:t>რარიტეტული გამოცემები</w:t>
            </w:r>
            <w:r w:rsidR="00D0208D" w:rsidRPr="0082583C">
              <w:rPr>
                <w:rFonts w:ascii="Sylfaen" w:hAnsi="Sylfaen"/>
                <w:sz w:val="20"/>
                <w:szCs w:val="20"/>
                <w:lang w:val="ka-GE"/>
              </w:rPr>
              <w:t xml:space="preserve">, მხატვრული </w:t>
            </w:r>
            <w:r w:rsidR="004377BF" w:rsidRPr="0082583C">
              <w:rPr>
                <w:rFonts w:ascii="Sylfaen" w:hAnsi="Sylfaen"/>
                <w:sz w:val="20"/>
                <w:szCs w:val="20"/>
                <w:lang w:val="ka-GE"/>
              </w:rPr>
              <w:t xml:space="preserve">ლიტერატურა, ირანში გამომავალი </w:t>
            </w:r>
            <w:r w:rsidR="004377BF" w:rsidRPr="0082583C">
              <w:rPr>
                <w:rFonts w:ascii="Sylfaen" w:hAnsi="Sylfaen"/>
                <w:sz w:val="20"/>
                <w:szCs w:val="20"/>
                <w:lang w:val="ka-GE"/>
              </w:rPr>
              <w:lastRenderedPageBreak/>
              <w:t>სამეცნიერო და სამეცნიერო-პოპულარული ჟურნალები, თარგმანები</w:t>
            </w:r>
            <w:r w:rsidR="00A3449F" w:rsidRPr="0082583C">
              <w:rPr>
                <w:rFonts w:ascii="Sylfaen" w:hAnsi="Sylfaen"/>
                <w:sz w:val="20"/>
                <w:szCs w:val="20"/>
                <w:lang w:val="ka-GE"/>
              </w:rPr>
              <w:t xml:space="preserve">, ირანული ფილმების DVD-ები, სასწავლო CD-ები და  DVD-ები. </w:t>
            </w:r>
            <w:r w:rsidR="00605FBB" w:rsidRPr="0082583C">
              <w:rPr>
                <w:rFonts w:ascii="Sylfaen" w:hAnsi="Sylfaen"/>
                <w:sz w:val="20"/>
                <w:szCs w:val="20"/>
                <w:lang w:val="ka-GE"/>
              </w:rPr>
              <w:t xml:space="preserve"> </w:t>
            </w:r>
          </w:p>
          <w:p w:rsidR="0098738F" w:rsidRPr="0082583C" w:rsidRDefault="00CF3CE9" w:rsidP="005D5B3D">
            <w:pPr>
              <w:spacing w:before="240"/>
              <w:jc w:val="both"/>
              <w:rPr>
                <w:rFonts w:ascii="Sylfaen" w:hAnsi="Sylfaen"/>
                <w:sz w:val="20"/>
                <w:szCs w:val="20"/>
                <w:lang w:val="ka-GE"/>
              </w:rPr>
            </w:pPr>
            <w:r w:rsidRPr="0082583C">
              <w:rPr>
                <w:rFonts w:ascii="Sylfaen" w:hAnsi="Sylfaen"/>
                <w:sz w:val="20"/>
                <w:szCs w:val="20"/>
                <w:lang w:val="ka-GE"/>
              </w:rPr>
              <w:t xml:space="preserve">ირანის საელჩოს </w:t>
            </w:r>
            <w:r w:rsidR="000B692D" w:rsidRPr="0082583C">
              <w:rPr>
                <w:rFonts w:ascii="Sylfaen" w:hAnsi="Sylfaen"/>
                <w:sz w:val="20"/>
                <w:szCs w:val="20"/>
                <w:lang w:val="ka-GE"/>
              </w:rPr>
              <w:t xml:space="preserve">კულტურის განყოფილება კათედრას მუდმივად ამარაგებს უახლესი </w:t>
            </w:r>
            <w:r w:rsidR="000B692D" w:rsidRPr="0082583C">
              <w:rPr>
                <w:rFonts w:ascii="Sylfaen" w:hAnsi="Sylfaen"/>
                <w:b/>
                <w:bCs/>
                <w:sz w:val="20"/>
                <w:szCs w:val="20"/>
                <w:lang w:val="ka-GE"/>
              </w:rPr>
              <w:t>სახელმძღვანელოები</w:t>
            </w:r>
            <w:r w:rsidR="00597F2E" w:rsidRPr="0082583C">
              <w:rPr>
                <w:rFonts w:ascii="Sylfaen" w:hAnsi="Sylfaen"/>
                <w:b/>
                <w:bCs/>
                <w:sz w:val="20"/>
                <w:szCs w:val="20"/>
                <w:lang w:val="ka-GE"/>
              </w:rPr>
              <w:t>თ</w:t>
            </w:r>
            <w:r w:rsidR="000B692D" w:rsidRPr="0082583C">
              <w:rPr>
                <w:rFonts w:ascii="Sylfaen" w:hAnsi="Sylfaen"/>
                <w:sz w:val="20"/>
                <w:szCs w:val="20"/>
                <w:lang w:val="ka-GE"/>
              </w:rPr>
              <w:t xml:space="preserve">, რომლებიც სტუდენტებს </w:t>
            </w:r>
            <w:r w:rsidR="000B692D" w:rsidRPr="0082583C">
              <w:rPr>
                <w:rFonts w:ascii="Sylfaen" w:hAnsi="Sylfaen"/>
                <w:b/>
                <w:bCs/>
                <w:sz w:val="20"/>
                <w:szCs w:val="20"/>
                <w:lang w:val="ka-GE"/>
              </w:rPr>
              <w:t>უფასოდ გადაეცემათ</w:t>
            </w:r>
            <w:r w:rsidR="000B692D" w:rsidRPr="0082583C">
              <w:rPr>
                <w:rFonts w:ascii="Sylfaen" w:hAnsi="Sylfaen"/>
                <w:sz w:val="20"/>
                <w:szCs w:val="20"/>
                <w:lang w:val="ka-GE"/>
              </w:rPr>
              <w:t xml:space="preserve">.  </w:t>
            </w:r>
            <w:r w:rsidR="009906F5" w:rsidRPr="0082583C">
              <w:rPr>
                <w:rFonts w:ascii="Sylfaen" w:hAnsi="Sylfaen"/>
                <w:sz w:val="20"/>
                <w:szCs w:val="20"/>
                <w:lang w:val="ka-GE"/>
              </w:rPr>
              <w:t xml:space="preserve">უახლესი სახელმძღვანელოების Pdf და აუდიოფაილები </w:t>
            </w:r>
            <w:r w:rsidR="00DB27C4" w:rsidRPr="0082583C">
              <w:rPr>
                <w:rFonts w:ascii="Sylfaen" w:hAnsi="Sylfaen"/>
                <w:sz w:val="20"/>
                <w:szCs w:val="20"/>
                <w:lang w:val="ka-GE"/>
              </w:rPr>
              <w:t xml:space="preserve">იტვირთება ელექტრონული სწავლების </w:t>
            </w:r>
            <w:r w:rsidR="0075239E" w:rsidRPr="0082583C">
              <w:rPr>
                <w:rFonts w:ascii="Sylfaen" w:hAnsi="Sylfaen"/>
                <w:sz w:val="20"/>
                <w:szCs w:val="20"/>
                <w:lang w:val="ka-GE"/>
              </w:rPr>
              <w:t xml:space="preserve">პლატფორმაზე </w:t>
            </w:r>
            <w:r w:rsidR="009906F5" w:rsidRPr="0082583C">
              <w:rPr>
                <w:rFonts w:ascii="Sylfaen" w:hAnsi="Sylfaen"/>
                <w:sz w:val="20"/>
                <w:szCs w:val="20"/>
                <w:lang w:val="ka-GE"/>
              </w:rPr>
              <w:t>შესაბამის კურსებში</w:t>
            </w:r>
            <w:r w:rsidR="0075239E" w:rsidRPr="0082583C">
              <w:rPr>
                <w:rFonts w:ascii="Sylfaen" w:hAnsi="Sylfaen"/>
                <w:sz w:val="20"/>
                <w:szCs w:val="20"/>
                <w:lang w:val="ka-GE"/>
              </w:rPr>
              <w:t xml:space="preserve"> და/ან სტუდენტებს ელექტრონულ ფოსტაზე ეგზავნებათ. </w:t>
            </w:r>
          </w:p>
          <w:p w:rsidR="003F16BB" w:rsidRPr="0082583C" w:rsidRDefault="003F16BB" w:rsidP="008273F4">
            <w:pPr>
              <w:spacing w:before="240"/>
              <w:jc w:val="both"/>
              <w:rPr>
                <w:rFonts w:ascii="Sylfaen" w:hAnsi="Sylfaen"/>
                <w:sz w:val="20"/>
                <w:szCs w:val="20"/>
                <w:lang w:val="ka-GE"/>
              </w:rPr>
            </w:pPr>
            <w:r w:rsidRPr="0082583C">
              <w:rPr>
                <w:rFonts w:ascii="Sylfaen" w:hAnsi="Sylfaen"/>
                <w:sz w:val="20"/>
                <w:szCs w:val="20"/>
                <w:lang w:val="ka-GE"/>
              </w:rPr>
              <w:t>ირანისტიკის საბაკალავრო პროგრამაში აქტიურად გამოიყენება ელექტრონული რესურსები:</w:t>
            </w:r>
          </w:p>
          <w:p w:rsidR="008273F4" w:rsidRPr="0082583C" w:rsidRDefault="002C7D67" w:rsidP="00F43E92">
            <w:pPr>
              <w:spacing w:before="240"/>
              <w:jc w:val="both"/>
              <w:rPr>
                <w:rFonts w:ascii="Sylfaen" w:hAnsi="Sylfaen"/>
                <w:sz w:val="20"/>
                <w:szCs w:val="20"/>
                <w:lang w:val="ka-GE" w:bidi="fa-IR"/>
              </w:rPr>
            </w:pPr>
            <w:r w:rsidRPr="0082583C">
              <w:rPr>
                <w:rFonts w:ascii="Sylfaen" w:hAnsi="Sylfaen"/>
                <w:sz w:val="20"/>
                <w:szCs w:val="20"/>
                <w:lang w:val="ka-GE"/>
              </w:rPr>
              <w:t xml:space="preserve"> </w:t>
            </w:r>
            <w:r w:rsidR="00D21EA6" w:rsidRPr="0082583C">
              <w:rPr>
                <w:rFonts w:ascii="Sylfaen" w:hAnsi="Sylfaen"/>
                <w:b/>
                <w:bCs/>
                <w:sz w:val="20"/>
                <w:szCs w:val="20"/>
                <w:lang w:val="ka-GE"/>
              </w:rPr>
              <w:t>სპარსული ქრესტომათიის სამი ტომი,</w:t>
            </w:r>
            <w:r w:rsidR="00D21EA6" w:rsidRPr="0082583C">
              <w:rPr>
                <w:rFonts w:ascii="Sylfaen" w:hAnsi="Sylfaen"/>
                <w:sz w:val="20"/>
                <w:szCs w:val="20"/>
                <w:lang w:val="ka-GE"/>
              </w:rPr>
              <w:t xml:space="preserve"> </w:t>
            </w:r>
            <w:r w:rsidR="00D21EA6" w:rsidRPr="0082583C">
              <w:rPr>
                <w:rFonts w:ascii="Sylfaen" w:hAnsi="Sylfaen"/>
                <w:b/>
                <w:bCs/>
                <w:sz w:val="20"/>
                <w:szCs w:val="20"/>
                <w:lang w:val="ka-GE"/>
              </w:rPr>
              <w:t>სპარსული ლიტერატურის</w:t>
            </w:r>
            <w:r w:rsidR="00D45E29" w:rsidRPr="0082583C">
              <w:rPr>
                <w:rFonts w:ascii="Sylfaen" w:hAnsi="Sylfaen"/>
                <w:b/>
                <w:bCs/>
                <w:sz w:val="20"/>
                <w:szCs w:val="20"/>
                <w:lang w:val="ka-GE"/>
              </w:rPr>
              <w:t xml:space="preserve"> ისტორიის სახელმძღვანელო</w:t>
            </w:r>
            <w:r w:rsidR="00D45E29" w:rsidRPr="0082583C">
              <w:rPr>
                <w:rFonts w:ascii="Sylfaen" w:hAnsi="Sylfaen"/>
                <w:sz w:val="20"/>
                <w:szCs w:val="20"/>
                <w:lang w:val="ka-GE"/>
              </w:rPr>
              <w:t xml:space="preserve"> (დ. კობიძე) და</w:t>
            </w:r>
            <w:r w:rsidR="00ED2524" w:rsidRPr="0082583C">
              <w:rPr>
                <w:rFonts w:ascii="Sylfaen" w:hAnsi="Sylfaen"/>
                <w:sz w:val="20"/>
                <w:szCs w:val="20"/>
                <w:lang w:val="ka-GE"/>
              </w:rPr>
              <w:t xml:space="preserve"> ირანისტიკის საბაკალავრო პროგრამისთვის საჭირო</w:t>
            </w:r>
            <w:r w:rsidR="00D45E29" w:rsidRPr="0082583C">
              <w:rPr>
                <w:rFonts w:ascii="Sylfaen" w:hAnsi="Sylfaen"/>
                <w:sz w:val="20"/>
                <w:szCs w:val="20"/>
                <w:lang w:val="ka-GE"/>
              </w:rPr>
              <w:t xml:space="preserve"> რამდენიმე სხვა გამოცემა</w:t>
            </w:r>
            <w:r w:rsidR="00D21EA6" w:rsidRPr="0082583C">
              <w:rPr>
                <w:rFonts w:ascii="Sylfaen" w:hAnsi="Sylfaen"/>
                <w:sz w:val="20"/>
                <w:szCs w:val="20"/>
                <w:lang w:val="ka-GE"/>
              </w:rPr>
              <w:t xml:space="preserve"> ატვირთული</w:t>
            </w:r>
            <w:r w:rsidR="00D45E29" w:rsidRPr="0082583C">
              <w:rPr>
                <w:rFonts w:ascii="Sylfaen" w:hAnsi="Sylfaen"/>
                <w:sz w:val="20"/>
                <w:szCs w:val="20"/>
                <w:lang w:val="ka-GE"/>
              </w:rPr>
              <w:t>ა</w:t>
            </w:r>
            <w:r w:rsidR="00D21EA6" w:rsidRPr="0082583C">
              <w:rPr>
                <w:rFonts w:ascii="Sylfaen" w:hAnsi="Sylfaen"/>
                <w:sz w:val="20"/>
                <w:szCs w:val="20"/>
                <w:lang w:val="ka-GE"/>
              </w:rPr>
              <w:t xml:space="preserve"> თსუ-ს </w:t>
            </w:r>
            <w:r w:rsidR="00734B07" w:rsidRPr="0082583C">
              <w:rPr>
                <w:rFonts w:ascii="Sylfaen" w:hAnsi="Sylfaen"/>
                <w:sz w:val="20"/>
                <w:szCs w:val="20"/>
                <w:lang w:val="ka-GE"/>
              </w:rPr>
              <w:t xml:space="preserve">ციფრულ </w:t>
            </w:r>
            <w:r w:rsidR="00D21EA6" w:rsidRPr="0082583C">
              <w:rPr>
                <w:rFonts w:ascii="Sylfaen" w:hAnsi="Sylfaen"/>
                <w:sz w:val="20"/>
                <w:szCs w:val="20"/>
                <w:lang w:val="ka-GE"/>
              </w:rPr>
              <w:t>ბიბლიოთეკ</w:t>
            </w:r>
            <w:r w:rsidR="00734B07" w:rsidRPr="0082583C">
              <w:rPr>
                <w:rFonts w:ascii="Sylfaen" w:hAnsi="Sylfaen"/>
                <w:sz w:val="20"/>
                <w:szCs w:val="20"/>
                <w:lang w:val="ka-GE"/>
              </w:rPr>
              <w:t>აში (</w:t>
            </w:r>
            <w:hyperlink r:id="rId7" w:history="1">
              <w:r w:rsidR="00A4299F" w:rsidRPr="0082583C">
                <w:rPr>
                  <w:rStyle w:val="Hyperlink"/>
                  <w:rFonts w:ascii="Sylfaen" w:hAnsi="Sylfaen"/>
                  <w:sz w:val="20"/>
                  <w:szCs w:val="20"/>
                  <w:lang w:val="ka-GE"/>
                </w:rPr>
                <w:t>https://ebooks.tsu.ge/</w:t>
              </w:r>
            </w:hyperlink>
            <w:r w:rsidR="00734B07" w:rsidRPr="0082583C">
              <w:rPr>
                <w:rFonts w:ascii="Sylfaen" w:hAnsi="Sylfaen"/>
                <w:sz w:val="20"/>
                <w:szCs w:val="20"/>
                <w:lang w:val="ka-GE"/>
              </w:rPr>
              <w:t>)</w:t>
            </w:r>
            <w:r w:rsidR="00A4299F" w:rsidRPr="0082583C">
              <w:rPr>
                <w:rFonts w:ascii="Sylfaen" w:hAnsi="Sylfaen"/>
                <w:sz w:val="20"/>
                <w:szCs w:val="20"/>
                <w:lang w:val="ka-GE"/>
              </w:rPr>
              <w:t xml:space="preserve"> და ხელმისაწვდომია თსუ ელექტრონული ფოსტის მფლობელისთვის. </w:t>
            </w:r>
            <w:r w:rsidRPr="0082583C">
              <w:rPr>
                <w:rFonts w:ascii="Sylfaen" w:hAnsi="Sylfaen"/>
                <w:b/>
                <w:bCs/>
                <w:sz w:val="20"/>
                <w:szCs w:val="20"/>
                <w:lang w:val="ka-GE"/>
              </w:rPr>
              <w:t>კლასიკური სპარსული ლიტერატურის ტექსტებისთვის</w:t>
            </w:r>
            <w:r w:rsidR="00922D42" w:rsidRPr="0082583C">
              <w:rPr>
                <w:rFonts w:ascii="Sylfaen" w:hAnsi="Sylfaen"/>
                <w:b/>
                <w:bCs/>
                <w:sz w:val="20"/>
                <w:szCs w:val="20"/>
                <w:lang w:val="ka-GE"/>
              </w:rPr>
              <w:t>,</w:t>
            </w:r>
            <w:r w:rsidR="00922D42" w:rsidRPr="0082583C">
              <w:rPr>
                <w:rFonts w:ascii="Sylfaen" w:hAnsi="Sylfaen"/>
                <w:sz w:val="20"/>
                <w:szCs w:val="20"/>
                <w:lang w:val="ka-GE"/>
              </w:rPr>
              <w:t xml:space="preserve"> აგრეთვე,</w:t>
            </w:r>
            <w:r w:rsidRPr="0082583C">
              <w:rPr>
                <w:rFonts w:ascii="Sylfaen" w:hAnsi="Sylfaen"/>
                <w:sz w:val="20"/>
                <w:szCs w:val="20"/>
                <w:lang w:val="ka-GE"/>
              </w:rPr>
              <w:t xml:space="preserve"> არსებობს ოფიციალური </w:t>
            </w:r>
            <w:r w:rsidR="00922D42" w:rsidRPr="0082583C">
              <w:rPr>
                <w:rFonts w:ascii="Sylfaen" w:hAnsi="Sylfaen"/>
                <w:sz w:val="20"/>
                <w:szCs w:val="20"/>
                <w:lang w:val="ka-GE"/>
              </w:rPr>
              <w:t>ვებ</w:t>
            </w:r>
            <w:r w:rsidRPr="0082583C">
              <w:rPr>
                <w:rFonts w:ascii="Sylfaen" w:hAnsi="Sylfaen"/>
                <w:sz w:val="20"/>
                <w:szCs w:val="20"/>
                <w:lang w:val="ka-GE"/>
              </w:rPr>
              <w:t>გვერდი, რომელზეც წვდომა თავისუფალია</w:t>
            </w:r>
            <w:r w:rsidR="00922D42" w:rsidRPr="0082583C">
              <w:rPr>
                <w:rFonts w:ascii="Sylfaen" w:hAnsi="Sylfaen"/>
                <w:sz w:val="20"/>
                <w:szCs w:val="20"/>
                <w:lang w:val="ka-GE"/>
              </w:rPr>
              <w:t>:</w:t>
            </w:r>
            <w:r w:rsidR="003A510D" w:rsidRPr="0082583C">
              <w:rPr>
                <w:rFonts w:ascii="Sylfaen" w:hAnsi="Sylfaen" w:hint="cs"/>
                <w:sz w:val="20"/>
                <w:szCs w:val="20"/>
                <w:rtl/>
                <w:lang w:val="ka-GE" w:bidi="fa-IR"/>
              </w:rPr>
              <w:t xml:space="preserve"> </w:t>
            </w:r>
            <w:r w:rsidR="003A510D" w:rsidRPr="0082583C">
              <w:rPr>
                <w:rFonts w:ascii="Sylfaen" w:hAnsi="Sylfaen"/>
                <w:sz w:val="20"/>
                <w:szCs w:val="20"/>
                <w:lang w:val="ka-GE" w:bidi="fa-IR"/>
              </w:rPr>
              <w:t xml:space="preserve"> </w:t>
            </w:r>
            <w:hyperlink r:id="rId8" w:history="1">
              <w:r w:rsidR="003A510D" w:rsidRPr="0082583C">
                <w:rPr>
                  <w:rStyle w:val="Hyperlink"/>
                  <w:rFonts w:ascii="Sylfaen" w:hAnsi="Sylfaen"/>
                  <w:sz w:val="20"/>
                  <w:szCs w:val="20"/>
                  <w:lang w:val="ka-GE" w:bidi="fa-IR"/>
                </w:rPr>
                <w:t>https://ganjoor.net/</w:t>
              </w:r>
            </w:hyperlink>
            <w:r w:rsidR="003A510D" w:rsidRPr="0082583C">
              <w:rPr>
                <w:rFonts w:ascii="Sylfaen" w:hAnsi="Sylfaen"/>
                <w:sz w:val="20"/>
                <w:szCs w:val="20"/>
                <w:lang w:val="ka-GE" w:bidi="fa-IR"/>
              </w:rPr>
              <w:t xml:space="preserve"> </w:t>
            </w:r>
            <w:r w:rsidR="00F43E92" w:rsidRPr="0082583C">
              <w:rPr>
                <w:rFonts w:ascii="Sylfaen" w:hAnsi="Sylfaen"/>
                <w:sz w:val="20"/>
                <w:szCs w:val="20"/>
                <w:lang w:val="ka-GE" w:bidi="fa-IR"/>
              </w:rPr>
              <w:t xml:space="preserve">აქვე </w:t>
            </w:r>
            <w:r w:rsidR="003A510D" w:rsidRPr="0082583C">
              <w:rPr>
                <w:rFonts w:ascii="Sylfaen" w:hAnsi="Sylfaen"/>
                <w:sz w:val="20"/>
                <w:szCs w:val="20"/>
                <w:lang w:val="ka-GE" w:bidi="fa-IR"/>
              </w:rPr>
              <w:t xml:space="preserve">სტუდენტებს </w:t>
            </w:r>
            <w:r w:rsidR="00F43E92" w:rsidRPr="0082583C">
              <w:rPr>
                <w:rFonts w:ascii="Sylfaen" w:hAnsi="Sylfaen"/>
                <w:sz w:val="20"/>
                <w:szCs w:val="20"/>
                <w:lang w:val="ka-GE" w:bidi="fa-IR"/>
              </w:rPr>
              <w:t xml:space="preserve">სასურველი ტექსტის </w:t>
            </w:r>
            <w:r w:rsidR="003A510D" w:rsidRPr="0082583C">
              <w:rPr>
                <w:rFonts w:ascii="Sylfaen" w:hAnsi="Sylfaen"/>
                <w:sz w:val="20"/>
                <w:szCs w:val="20"/>
                <w:lang w:val="ka-GE" w:bidi="fa-IR"/>
              </w:rPr>
              <w:t>აუდიოჩანაწერის</w:t>
            </w:r>
            <w:r w:rsidR="00ED1A4D" w:rsidRPr="0082583C">
              <w:rPr>
                <w:rFonts w:ascii="Sylfaen" w:hAnsi="Sylfaen"/>
                <w:sz w:val="20"/>
                <w:szCs w:val="20"/>
                <w:lang w:val="ka-GE" w:bidi="fa-IR"/>
              </w:rPr>
              <w:t xml:space="preserve"> გამოყენებაც შეუძლიათ. </w:t>
            </w:r>
            <w:r w:rsidR="00C36ABD" w:rsidRPr="0082583C">
              <w:rPr>
                <w:rFonts w:ascii="Sylfaen" w:hAnsi="Sylfaen"/>
                <w:sz w:val="20"/>
                <w:szCs w:val="20"/>
                <w:lang w:val="ka-GE" w:bidi="fa-IR"/>
              </w:rPr>
              <w:t xml:space="preserve">რეკომენდაციისა და დამხმარე საშუალების სახით სტუდენტებს ვთავაზობთ </w:t>
            </w:r>
            <w:r w:rsidR="00C36ABD" w:rsidRPr="0082583C">
              <w:rPr>
                <w:rFonts w:ascii="Sylfaen" w:hAnsi="Sylfaen"/>
                <w:b/>
                <w:bCs/>
                <w:sz w:val="20"/>
                <w:szCs w:val="20"/>
                <w:lang w:val="ka-GE" w:bidi="fa-IR"/>
              </w:rPr>
              <w:t>სპარსული მხატვრული ლიტერატურის ნიმუშების (პოეზია, პროზა)</w:t>
            </w:r>
            <w:r w:rsidR="002F2C82" w:rsidRPr="0082583C">
              <w:rPr>
                <w:rFonts w:ascii="Sylfaen" w:hAnsi="Sylfaen"/>
                <w:b/>
                <w:bCs/>
                <w:sz w:val="20"/>
                <w:szCs w:val="20"/>
                <w:lang w:val="ka-GE" w:bidi="fa-IR"/>
              </w:rPr>
              <w:t xml:space="preserve"> აუდიოჩანაწერების</w:t>
            </w:r>
            <w:r w:rsidR="002F2C82" w:rsidRPr="0082583C">
              <w:rPr>
                <w:rFonts w:ascii="Sylfaen" w:hAnsi="Sylfaen"/>
                <w:sz w:val="20"/>
                <w:szCs w:val="20"/>
                <w:lang w:val="ka-GE" w:bidi="fa-IR"/>
              </w:rPr>
              <w:t xml:space="preserve"> მოსმენას თავისუფალი წვდომის მისამართზე: </w:t>
            </w:r>
            <w:hyperlink r:id="rId9" w:history="1">
              <w:r w:rsidR="008273F4" w:rsidRPr="0082583C">
                <w:rPr>
                  <w:rStyle w:val="Hyperlink"/>
                  <w:rFonts w:ascii="Sylfaen" w:hAnsi="Sylfaen"/>
                  <w:sz w:val="20"/>
                  <w:szCs w:val="20"/>
                  <w:lang w:val="ka-GE" w:bidi="fa-IR"/>
                </w:rPr>
                <w:t>https://www.navaar.ir/catalog/genre/9</w:t>
              </w:r>
            </w:hyperlink>
            <w:r w:rsidR="008273F4" w:rsidRPr="0082583C">
              <w:rPr>
                <w:rFonts w:ascii="Sylfaen" w:hAnsi="Sylfaen"/>
                <w:sz w:val="20"/>
                <w:szCs w:val="20"/>
                <w:lang w:val="ka-GE" w:bidi="fa-IR"/>
              </w:rPr>
              <w:t>.</w:t>
            </w:r>
          </w:p>
          <w:p w:rsidR="00D7489D" w:rsidRPr="0082583C" w:rsidRDefault="008273F4" w:rsidP="0033138B">
            <w:pPr>
              <w:spacing w:before="240"/>
              <w:jc w:val="both"/>
              <w:rPr>
                <w:rFonts w:ascii="Sylfaen" w:hAnsi="Sylfaen"/>
                <w:sz w:val="20"/>
                <w:szCs w:val="20"/>
                <w:lang w:val="ka-GE" w:bidi="fa-IR"/>
              </w:rPr>
            </w:pPr>
            <w:r w:rsidRPr="0082583C">
              <w:rPr>
                <w:rFonts w:ascii="Sylfaen" w:hAnsi="Sylfaen"/>
                <w:sz w:val="20"/>
                <w:szCs w:val="20"/>
                <w:lang w:val="ka-GE" w:bidi="fa-IR"/>
              </w:rPr>
              <w:t xml:space="preserve">ირანიდან მოწვეულმა პედაგოგებმა </w:t>
            </w:r>
            <w:r w:rsidRPr="0082583C">
              <w:rPr>
                <w:rFonts w:ascii="Sylfaen" w:hAnsi="Sylfaen"/>
                <w:sz w:val="20"/>
                <w:szCs w:val="20"/>
                <w:u w:val="single"/>
                <w:lang w:val="ka-GE" w:bidi="fa-IR"/>
              </w:rPr>
              <w:t xml:space="preserve">ლეილა რეზაიმ და </w:t>
            </w:r>
            <w:r w:rsidR="0087721B" w:rsidRPr="0082583C">
              <w:rPr>
                <w:rFonts w:ascii="Sylfaen" w:hAnsi="Sylfaen"/>
                <w:sz w:val="20"/>
                <w:szCs w:val="20"/>
                <w:u w:val="single"/>
                <w:lang w:val="ka-GE" w:bidi="fa-IR"/>
              </w:rPr>
              <w:t>აბას ჯაჰედჯაჰმა</w:t>
            </w:r>
            <w:r w:rsidR="00D330DA" w:rsidRPr="0082583C">
              <w:rPr>
                <w:rFonts w:ascii="Sylfaen" w:hAnsi="Sylfaen"/>
                <w:sz w:val="20"/>
                <w:szCs w:val="20"/>
                <w:u w:val="single"/>
                <w:lang w:val="ka-GE" w:bidi="fa-IR"/>
              </w:rPr>
              <w:t xml:space="preserve"> თსუ-ში</w:t>
            </w:r>
            <w:r w:rsidR="0087721B" w:rsidRPr="0082583C">
              <w:rPr>
                <w:rFonts w:ascii="Sylfaen" w:hAnsi="Sylfaen"/>
                <w:sz w:val="20"/>
                <w:szCs w:val="20"/>
                <w:u w:val="single"/>
                <w:lang w:val="ka-GE" w:bidi="fa-IR"/>
              </w:rPr>
              <w:t xml:space="preserve"> </w:t>
            </w:r>
            <w:r w:rsidR="00EC4AD0" w:rsidRPr="0082583C">
              <w:rPr>
                <w:rFonts w:ascii="Sylfaen" w:hAnsi="Sylfaen"/>
                <w:sz w:val="20"/>
                <w:szCs w:val="20"/>
                <w:u w:val="single"/>
                <w:lang w:val="ka-GE" w:bidi="fa-IR"/>
              </w:rPr>
              <w:t>ჩვენი კათედრის სტუდენტებთან მუშაობის პერიოდში</w:t>
            </w:r>
            <w:r w:rsidR="00F76881" w:rsidRPr="0082583C">
              <w:rPr>
                <w:rFonts w:ascii="Sylfaen" w:hAnsi="Sylfaen"/>
                <w:sz w:val="20"/>
                <w:szCs w:val="20"/>
                <w:lang w:val="ka-GE" w:bidi="fa-IR"/>
              </w:rPr>
              <w:t xml:space="preserve"> </w:t>
            </w:r>
            <w:r w:rsidR="00F76881" w:rsidRPr="0082583C">
              <w:rPr>
                <w:rFonts w:ascii="Sylfaen" w:hAnsi="Sylfaen"/>
                <w:sz w:val="20"/>
                <w:szCs w:val="20"/>
                <w:u w:val="single"/>
                <w:lang w:val="ka-GE" w:bidi="fa-IR"/>
              </w:rPr>
              <w:t xml:space="preserve">და მათთან აპრობაციის </w:t>
            </w:r>
            <w:r w:rsidR="0033138B" w:rsidRPr="0082583C">
              <w:rPr>
                <w:rFonts w:ascii="Sylfaen" w:hAnsi="Sylfaen"/>
                <w:sz w:val="20"/>
                <w:szCs w:val="20"/>
                <w:u w:val="single"/>
                <w:lang w:val="ka-GE" w:bidi="fa-IR"/>
              </w:rPr>
              <w:t>საფუძველზე</w:t>
            </w:r>
            <w:r w:rsidR="00EC4AD0" w:rsidRPr="0082583C">
              <w:rPr>
                <w:rFonts w:ascii="Sylfaen" w:hAnsi="Sylfaen"/>
                <w:sz w:val="20"/>
                <w:szCs w:val="20"/>
                <w:lang w:val="ka-GE" w:bidi="fa-IR"/>
              </w:rPr>
              <w:t xml:space="preserve"> </w:t>
            </w:r>
            <w:r w:rsidR="0087721B" w:rsidRPr="0082583C">
              <w:rPr>
                <w:rFonts w:ascii="Sylfaen" w:hAnsi="Sylfaen"/>
                <w:sz w:val="20"/>
                <w:szCs w:val="20"/>
                <w:lang w:val="ka-GE" w:bidi="fa-IR"/>
              </w:rPr>
              <w:t>მოა</w:t>
            </w:r>
            <w:r w:rsidR="00D330DA" w:rsidRPr="0082583C">
              <w:rPr>
                <w:rFonts w:ascii="Sylfaen" w:hAnsi="Sylfaen"/>
                <w:sz w:val="20"/>
                <w:szCs w:val="20"/>
                <w:lang w:val="ka-GE" w:bidi="fa-IR"/>
              </w:rPr>
              <w:t>მ</w:t>
            </w:r>
            <w:r w:rsidR="0087721B" w:rsidRPr="0082583C">
              <w:rPr>
                <w:rFonts w:ascii="Sylfaen" w:hAnsi="Sylfaen"/>
                <w:sz w:val="20"/>
                <w:szCs w:val="20"/>
                <w:lang w:val="ka-GE" w:bidi="fa-IR"/>
              </w:rPr>
              <w:t xml:space="preserve">ზადეს </w:t>
            </w:r>
            <w:r w:rsidR="0087721B" w:rsidRPr="0082583C">
              <w:rPr>
                <w:rFonts w:ascii="Sylfaen" w:hAnsi="Sylfaen"/>
                <w:b/>
                <w:bCs/>
                <w:sz w:val="20"/>
                <w:szCs w:val="20"/>
                <w:lang w:val="ka-GE" w:bidi="fa-IR"/>
              </w:rPr>
              <w:t>საპილოტე ონლაინ კურსი</w:t>
            </w:r>
            <w:r w:rsidR="0087721B" w:rsidRPr="0082583C">
              <w:rPr>
                <w:rFonts w:ascii="Sylfaen" w:hAnsi="Sylfaen"/>
                <w:sz w:val="20"/>
                <w:szCs w:val="20"/>
                <w:lang w:val="ka-GE" w:bidi="fa-IR"/>
              </w:rPr>
              <w:t xml:space="preserve"> </w:t>
            </w:r>
            <w:r w:rsidR="00EC4AD0" w:rsidRPr="0082583C">
              <w:rPr>
                <w:rFonts w:ascii="Sylfaen" w:hAnsi="Sylfaen"/>
                <w:sz w:val="20"/>
                <w:szCs w:val="20"/>
                <w:lang w:val="ka-GE" w:bidi="fa-IR"/>
              </w:rPr>
              <w:t xml:space="preserve"> </w:t>
            </w:r>
            <w:hyperlink r:id="rId10" w:history="1">
              <w:r w:rsidR="00EC4AD0" w:rsidRPr="0082583C">
                <w:rPr>
                  <w:rStyle w:val="Hyperlink"/>
                  <w:rFonts w:ascii="Sylfaen" w:hAnsi="Sylfaen"/>
                  <w:sz w:val="20"/>
                  <w:szCs w:val="20"/>
                  <w:lang w:val="ka-GE" w:bidi="fa-IR"/>
                </w:rPr>
                <w:t>http://persian4you.com/</w:t>
              </w:r>
            </w:hyperlink>
            <w:r w:rsidR="00F76881" w:rsidRPr="0082583C">
              <w:rPr>
                <w:rFonts w:ascii="Sylfaen" w:hAnsi="Sylfaen"/>
                <w:sz w:val="20"/>
                <w:szCs w:val="20"/>
                <w:lang w:val="ka-GE" w:bidi="fa-IR"/>
              </w:rPr>
              <w:t>, რომელიც, ასევე, დამხმარე საშუალებად</w:t>
            </w:r>
            <w:r w:rsidR="00D330DA" w:rsidRPr="0082583C">
              <w:rPr>
                <w:rFonts w:ascii="Sylfaen" w:hAnsi="Sylfaen"/>
                <w:sz w:val="20"/>
                <w:szCs w:val="20"/>
                <w:lang w:val="ka-GE" w:bidi="fa-IR"/>
              </w:rPr>
              <w:t xml:space="preserve"> გამოიყენება </w:t>
            </w:r>
            <w:r w:rsidR="009125E4" w:rsidRPr="0082583C">
              <w:rPr>
                <w:rFonts w:ascii="Sylfaen" w:hAnsi="Sylfaen"/>
                <w:sz w:val="20"/>
                <w:szCs w:val="20"/>
                <w:lang w:val="ka-GE" w:bidi="fa-IR"/>
              </w:rPr>
              <w:t>ირანისტიკის</w:t>
            </w:r>
            <w:r w:rsidR="00D330DA" w:rsidRPr="0082583C">
              <w:rPr>
                <w:rFonts w:ascii="Sylfaen" w:hAnsi="Sylfaen"/>
                <w:sz w:val="20"/>
                <w:szCs w:val="20"/>
                <w:lang w:val="ka-GE" w:bidi="fa-IR"/>
              </w:rPr>
              <w:t xml:space="preserve"> საბაკალავრო პროგრამაში</w:t>
            </w:r>
            <w:r w:rsidR="00F76881" w:rsidRPr="0082583C">
              <w:rPr>
                <w:rFonts w:ascii="Sylfaen" w:hAnsi="Sylfaen"/>
                <w:sz w:val="20"/>
                <w:szCs w:val="20"/>
                <w:lang w:val="ka-GE" w:bidi="fa-IR"/>
              </w:rPr>
              <w:t xml:space="preserve">. </w:t>
            </w:r>
            <w:r w:rsidRPr="0082583C">
              <w:rPr>
                <w:rFonts w:ascii="Sylfaen" w:hAnsi="Sylfaen"/>
                <w:sz w:val="20"/>
                <w:szCs w:val="20"/>
                <w:lang w:val="ka-GE" w:bidi="fa-IR"/>
              </w:rPr>
              <w:t xml:space="preserve"> </w:t>
            </w:r>
          </w:p>
          <w:p w:rsidR="006D1DD8" w:rsidRPr="0082583C" w:rsidRDefault="006D1DD8" w:rsidP="00CE0FD8">
            <w:pPr>
              <w:spacing w:before="240"/>
              <w:jc w:val="both"/>
              <w:rPr>
                <w:rFonts w:ascii="Sylfaen" w:hAnsi="Sylfaen"/>
                <w:sz w:val="20"/>
                <w:szCs w:val="20"/>
                <w:lang w:val="ka-GE" w:bidi="fa-IR"/>
              </w:rPr>
            </w:pPr>
            <w:r w:rsidRPr="0082583C">
              <w:rPr>
                <w:rFonts w:ascii="Sylfaen" w:hAnsi="Sylfaen"/>
                <w:sz w:val="20"/>
                <w:szCs w:val="20"/>
                <w:lang w:val="ka-GE" w:bidi="fa-IR"/>
              </w:rPr>
              <w:t>კათედრა თანამშრომლობს ირანის ისლამური რესპუბლიკის საადის ორგანიზაციასთან, რომელიც შეიმუშავებს სპარსული ენის სახელმძღვანელოებს (სწორედ ამ ორგანიზაციის მიერ გამოცემული უახლესი სახელმძღვანელოები</w:t>
            </w:r>
            <w:r w:rsidR="00CE0FD8" w:rsidRPr="0082583C">
              <w:rPr>
                <w:rFonts w:ascii="Sylfaen" w:hAnsi="Sylfaen"/>
                <w:sz w:val="20"/>
                <w:szCs w:val="20"/>
                <w:lang w:val="ka-GE" w:bidi="fa-IR"/>
              </w:rPr>
              <w:t xml:space="preserve"> გამოიყენება ირანისტიკის საბაკალავრო პროგრამაში). ამ ორგანიზაციის ვებგვერდიდან შესაძლებელია სახელმძღვანელოების აუდიოფაილების </w:t>
            </w:r>
            <w:r w:rsidR="003C364E" w:rsidRPr="0082583C">
              <w:rPr>
                <w:rFonts w:ascii="Sylfaen" w:hAnsi="Sylfaen"/>
                <w:sz w:val="20"/>
                <w:szCs w:val="20"/>
                <w:lang w:val="ka-GE" w:bidi="fa-IR"/>
              </w:rPr>
              <w:t xml:space="preserve">თავისუფალი </w:t>
            </w:r>
            <w:r w:rsidR="00CE0FD8" w:rsidRPr="0082583C">
              <w:rPr>
                <w:rFonts w:ascii="Sylfaen" w:hAnsi="Sylfaen"/>
                <w:sz w:val="20"/>
                <w:szCs w:val="20"/>
                <w:lang w:val="ka-GE" w:bidi="fa-IR"/>
              </w:rPr>
              <w:t xml:space="preserve">ჩამოტვირთვა: </w:t>
            </w:r>
            <w:hyperlink r:id="rId11" w:history="1">
              <w:r w:rsidR="00CE0FD8" w:rsidRPr="0082583C">
                <w:rPr>
                  <w:rStyle w:val="Hyperlink"/>
                  <w:rFonts w:ascii="Sylfaen" w:hAnsi="Sylfaen"/>
                  <w:sz w:val="20"/>
                  <w:szCs w:val="20"/>
                  <w:lang w:val="ka-GE" w:bidi="fa-IR"/>
                </w:rPr>
                <w:t>https://books.saadifoundation.ir/</w:t>
              </w:r>
            </w:hyperlink>
            <w:r w:rsidR="00CE0FD8" w:rsidRPr="0082583C">
              <w:rPr>
                <w:rFonts w:ascii="Sylfaen" w:hAnsi="Sylfaen"/>
                <w:sz w:val="20"/>
                <w:szCs w:val="20"/>
                <w:lang w:val="ka-GE" w:bidi="fa-IR"/>
              </w:rPr>
              <w:t xml:space="preserve"> </w:t>
            </w:r>
          </w:p>
          <w:p w:rsidR="00627CDF" w:rsidRPr="0082583C" w:rsidRDefault="00627CDF" w:rsidP="003C364E">
            <w:pPr>
              <w:spacing w:before="240"/>
              <w:jc w:val="both"/>
              <w:rPr>
                <w:rFonts w:ascii="Sylfaen" w:hAnsi="Sylfaen"/>
                <w:sz w:val="20"/>
                <w:szCs w:val="20"/>
                <w:lang w:val="ka-GE" w:bidi="fa-IR"/>
              </w:rPr>
            </w:pPr>
            <w:r w:rsidRPr="0082583C">
              <w:rPr>
                <w:rFonts w:ascii="Sylfaen" w:hAnsi="Sylfaen"/>
                <w:sz w:val="20"/>
                <w:szCs w:val="20"/>
                <w:lang w:val="ka-GE" w:bidi="fa-IR"/>
              </w:rPr>
              <w:lastRenderedPageBreak/>
              <w:t xml:space="preserve">თავისუფალი წვდომისაა, აგრეთვე, </w:t>
            </w:r>
            <w:r w:rsidR="003C364E" w:rsidRPr="0082583C">
              <w:rPr>
                <w:rFonts w:ascii="Sylfaen" w:hAnsi="Sylfaen"/>
                <w:sz w:val="20"/>
                <w:szCs w:val="20"/>
                <w:lang w:val="ka-GE" w:bidi="fa-IR"/>
              </w:rPr>
              <w:t xml:space="preserve">სასაუბრო </w:t>
            </w:r>
            <w:r w:rsidRPr="0082583C">
              <w:rPr>
                <w:rFonts w:ascii="Sylfaen" w:hAnsi="Sylfaen"/>
                <w:sz w:val="20"/>
                <w:szCs w:val="20"/>
                <w:lang w:val="ka-GE" w:bidi="fa-IR"/>
              </w:rPr>
              <w:t xml:space="preserve">სპარსული ენის შემსწავლელი ონლაინ კურსი: </w:t>
            </w:r>
            <w:hyperlink r:id="rId12" w:history="1">
              <w:r w:rsidRPr="0082583C">
                <w:rPr>
                  <w:rStyle w:val="Hyperlink"/>
                  <w:rFonts w:ascii="Sylfaen" w:hAnsi="Sylfaen"/>
                  <w:sz w:val="20"/>
                  <w:szCs w:val="20"/>
                  <w:lang w:val="ka-GE" w:bidi="fa-IR"/>
                </w:rPr>
                <w:t>https://persianlanguageonline.com/learn/</w:t>
              </w:r>
            </w:hyperlink>
            <w:r w:rsidR="00CD3783" w:rsidRPr="0082583C">
              <w:rPr>
                <w:rFonts w:ascii="Sylfaen" w:hAnsi="Sylfaen"/>
                <w:sz w:val="20"/>
                <w:szCs w:val="20"/>
                <w:lang w:val="ka-GE" w:bidi="fa-IR"/>
              </w:rPr>
              <w:t xml:space="preserve">, რომელიც გამოიყენება ფაკულტატურად და/ან სტუდენტთა დამოუკიდებელი მუშაობისთვის. </w:t>
            </w:r>
          </w:p>
          <w:p w:rsidR="00C20DA3" w:rsidRPr="0082583C" w:rsidRDefault="00A87B15" w:rsidP="00572200">
            <w:pPr>
              <w:spacing w:before="240"/>
              <w:jc w:val="both"/>
              <w:rPr>
                <w:rFonts w:ascii="Sylfaen" w:hAnsi="Sylfaen"/>
                <w:sz w:val="20"/>
                <w:szCs w:val="20"/>
                <w:lang w:val="ka-GE" w:bidi="fa-IR"/>
              </w:rPr>
            </w:pPr>
            <w:r w:rsidRPr="0082583C">
              <w:rPr>
                <w:rFonts w:ascii="Sylfaen" w:hAnsi="Sylfaen"/>
                <w:sz w:val="20"/>
                <w:szCs w:val="20"/>
                <w:lang w:val="ka-GE" w:bidi="fa-IR"/>
              </w:rPr>
              <w:t>ყოველივე ამის გათვალისწინებით, ირანისტიკის საბაკალავრო პროგრამა</w:t>
            </w:r>
            <w:r w:rsidR="00C04DB6" w:rsidRPr="0082583C">
              <w:rPr>
                <w:rFonts w:ascii="Sylfaen" w:hAnsi="Sylfaen"/>
                <w:sz w:val="20"/>
                <w:szCs w:val="20"/>
                <w:lang w:val="ka-GE" w:bidi="fa-IR"/>
              </w:rPr>
              <w:t xml:space="preserve">ს, არსებული რესურსებით, </w:t>
            </w:r>
            <w:r w:rsidR="00C472D4" w:rsidRPr="0082583C">
              <w:rPr>
                <w:rFonts w:ascii="Sylfaen" w:hAnsi="Sylfaen"/>
                <w:sz w:val="20"/>
                <w:szCs w:val="20"/>
                <w:lang w:val="ka-GE" w:bidi="fa-IR"/>
              </w:rPr>
              <w:t>ერთდროულად</w:t>
            </w:r>
            <w:r w:rsidR="00C04DB6" w:rsidRPr="0082583C">
              <w:rPr>
                <w:rFonts w:ascii="Sylfaen" w:hAnsi="Sylfaen"/>
                <w:sz w:val="20"/>
                <w:szCs w:val="20"/>
                <w:lang w:val="ka-GE" w:bidi="fa-IR"/>
              </w:rPr>
              <w:t xml:space="preserve"> შეუძლია მოემსახუროს </w:t>
            </w:r>
            <w:r w:rsidR="00C472D4" w:rsidRPr="0082583C">
              <w:rPr>
                <w:rFonts w:ascii="Sylfaen" w:hAnsi="Sylfaen"/>
                <w:sz w:val="20"/>
                <w:szCs w:val="20"/>
                <w:lang w:val="ka-GE" w:bidi="fa-IR"/>
              </w:rPr>
              <w:t xml:space="preserve">არანაკლებ </w:t>
            </w:r>
            <w:r w:rsidR="00572200" w:rsidRPr="0082583C">
              <w:rPr>
                <w:rFonts w:ascii="Sylfaen" w:hAnsi="Sylfaen"/>
                <w:sz w:val="20"/>
                <w:szCs w:val="20"/>
                <w:lang w:val="ka-GE" w:bidi="fa-IR"/>
              </w:rPr>
              <w:t>20-</w:t>
            </w:r>
            <w:r w:rsidR="00DD0664" w:rsidRPr="0082583C">
              <w:rPr>
                <w:rFonts w:ascii="Sylfaen" w:hAnsi="Sylfaen"/>
                <w:sz w:val="20"/>
                <w:szCs w:val="20"/>
                <w:lang w:val="ka-GE" w:bidi="fa-IR"/>
              </w:rPr>
              <w:t>2</w:t>
            </w:r>
            <w:r w:rsidR="00572200" w:rsidRPr="0082583C">
              <w:rPr>
                <w:rFonts w:ascii="Sylfaen" w:hAnsi="Sylfaen"/>
                <w:sz w:val="20"/>
                <w:szCs w:val="20"/>
                <w:lang w:val="ka-GE" w:bidi="fa-IR"/>
              </w:rPr>
              <w:t>5</w:t>
            </w:r>
            <w:r w:rsidR="00C472D4" w:rsidRPr="0082583C">
              <w:rPr>
                <w:rFonts w:ascii="Sylfaen" w:hAnsi="Sylfaen"/>
                <w:sz w:val="20"/>
                <w:szCs w:val="20"/>
                <w:lang w:val="ka-GE" w:bidi="fa-IR"/>
              </w:rPr>
              <w:t xml:space="preserve"> სტუდენტს. </w:t>
            </w:r>
          </w:p>
        </w:tc>
      </w:tr>
      <w:tr w:rsidR="00BD52F5" w:rsidRPr="0082583C" w:rsidTr="00E46385">
        <w:tc>
          <w:tcPr>
            <w:tcW w:w="2678" w:type="dxa"/>
          </w:tcPr>
          <w:p w:rsidR="00BD52F5" w:rsidRPr="0082583C" w:rsidRDefault="00BD52F5" w:rsidP="00E46385">
            <w:pPr>
              <w:rPr>
                <w:rFonts w:ascii="Sylfaen" w:hAnsi="Sylfaen"/>
                <w:b/>
                <w:sz w:val="20"/>
                <w:szCs w:val="20"/>
                <w:lang w:val="ka-GE"/>
              </w:rPr>
            </w:pPr>
            <w:r w:rsidRPr="0082583C">
              <w:rPr>
                <w:rFonts w:ascii="Sylfaen" w:hAnsi="Sylfaen"/>
                <w:b/>
                <w:sz w:val="20"/>
                <w:szCs w:val="20"/>
                <w:lang w:val="ka-GE"/>
              </w:rPr>
              <w:lastRenderedPageBreak/>
              <w:t>პროგრამის ფინანსური უზრუნველყოფა</w:t>
            </w:r>
          </w:p>
        </w:tc>
        <w:tc>
          <w:tcPr>
            <w:tcW w:w="7078" w:type="dxa"/>
          </w:tcPr>
          <w:p w:rsidR="00C20DA3" w:rsidRPr="003C238D" w:rsidRDefault="00DF44D2" w:rsidP="00E46385">
            <w:pPr>
              <w:jc w:val="both"/>
              <w:rPr>
                <w:rFonts w:ascii="Sylfaen" w:hAnsi="Sylfaen"/>
                <w:color w:val="808080" w:themeColor="background1" w:themeShade="80"/>
                <w:sz w:val="20"/>
                <w:szCs w:val="20"/>
                <w:highlight w:val="yellow"/>
                <w:lang w:val="ka-GE"/>
              </w:rPr>
            </w:pPr>
            <w:r w:rsidRPr="003C238D">
              <w:rPr>
                <w:rFonts w:ascii="Sylfaen" w:hAnsi="Sylfaen" w:cs="Sylfaen"/>
                <w:sz w:val="20"/>
                <w:szCs w:val="20"/>
                <w:lang w:val="ka-GE"/>
              </w:rPr>
              <w:t>პროგრამის ფინანსური უზრუნველყოფა ხდება თსუ-ს ჰუმ</w:t>
            </w:r>
            <w:r w:rsidRPr="003C238D">
              <w:rPr>
                <w:rFonts w:ascii="Sylfaen" w:hAnsi="Sylfaen" w:cs="Sylfaen"/>
                <w:sz w:val="20"/>
                <w:szCs w:val="20"/>
                <w:lang w:val="ka-GE"/>
              </w:rPr>
              <w:softHyphen/>
              <w:t>ანიტარულ მეცნიერებათა ფაკულტეტის ბიუჯეტიდან, რომელიც უნივერსიტეტის ბიუჯეტის შემადგენელ ნაწილს წარმოადგენს. საფაკულტეტო ბიუჯეტი უზრუნველყოფს პროგრამის განხორციელებაში ჩართული აკადემიური პერსონალისა და მოწვეული ლექტორების შრომის ანაზღაურებას, პროგრამის მატერიალურ–ტექნიკური ბაზის მოვლასა და სრულყოფას, პროგრამის ფარგლებში  დაგეგმილი სამეცნიერო და საგანმანთლებლო ღონისძიებების ჩატარებას.</w:t>
            </w:r>
          </w:p>
          <w:p w:rsidR="00BD52F5" w:rsidRPr="0082583C" w:rsidRDefault="00BD52F5" w:rsidP="00E46385">
            <w:pPr>
              <w:jc w:val="both"/>
              <w:rPr>
                <w:rFonts w:ascii="Sylfaen" w:hAnsi="Sylfaen"/>
                <w:color w:val="808080" w:themeColor="background1" w:themeShade="80"/>
                <w:sz w:val="20"/>
                <w:szCs w:val="20"/>
                <w:highlight w:val="yellow"/>
                <w:lang w:val="ka-GE"/>
              </w:rPr>
            </w:pPr>
          </w:p>
        </w:tc>
      </w:tr>
      <w:tr w:rsidR="00BD52F5" w:rsidRPr="0082583C" w:rsidTr="00E46385">
        <w:tc>
          <w:tcPr>
            <w:tcW w:w="2678" w:type="dxa"/>
          </w:tcPr>
          <w:p w:rsidR="00BD52F5" w:rsidRPr="0082583C" w:rsidRDefault="00BD52F5" w:rsidP="00E46385">
            <w:pPr>
              <w:rPr>
                <w:rFonts w:ascii="Sylfaen" w:hAnsi="Sylfaen"/>
                <w:b/>
                <w:sz w:val="20"/>
                <w:szCs w:val="20"/>
                <w:lang w:val="ka-GE"/>
              </w:rPr>
            </w:pPr>
            <w:r w:rsidRPr="0082583C">
              <w:rPr>
                <w:rFonts w:ascii="Sylfaen" w:hAnsi="Sylfaen"/>
                <w:b/>
                <w:sz w:val="20"/>
                <w:szCs w:val="20"/>
                <w:lang w:val="ka-GE"/>
              </w:rPr>
              <w:t>დამატებითი ინფორმაცია</w:t>
            </w:r>
          </w:p>
          <w:p w:rsidR="00BD52F5" w:rsidRPr="0082583C" w:rsidRDefault="00BD52F5" w:rsidP="00E46385">
            <w:pPr>
              <w:rPr>
                <w:rFonts w:ascii="Sylfaen" w:hAnsi="Sylfaen"/>
                <w:sz w:val="20"/>
                <w:szCs w:val="20"/>
                <w:lang w:val="ka-GE"/>
              </w:rPr>
            </w:pPr>
            <w:r w:rsidRPr="0082583C">
              <w:rPr>
                <w:rFonts w:ascii="Sylfaen" w:hAnsi="Sylfaen"/>
                <w:b/>
                <w:sz w:val="20"/>
                <w:szCs w:val="20"/>
                <w:lang w:val="ka-GE"/>
              </w:rPr>
              <w:t>(საჭიროების შემთხვევაში)</w:t>
            </w:r>
          </w:p>
        </w:tc>
        <w:tc>
          <w:tcPr>
            <w:tcW w:w="7078" w:type="dxa"/>
            <w:shd w:val="clear" w:color="auto" w:fill="auto"/>
          </w:tcPr>
          <w:p w:rsidR="0016158F" w:rsidRPr="0082583C" w:rsidRDefault="00CA33FD" w:rsidP="00AE3F1E">
            <w:pPr>
              <w:jc w:val="both"/>
              <w:rPr>
                <w:rFonts w:ascii="Sylfaen" w:hAnsi="Sylfaen"/>
                <w:sz w:val="20"/>
                <w:szCs w:val="20"/>
                <w:lang w:val="ka-GE" w:bidi="fa-IR"/>
              </w:rPr>
            </w:pPr>
            <w:r w:rsidRPr="0082583C">
              <w:rPr>
                <w:rFonts w:ascii="Sylfaen" w:hAnsi="Sylfaen"/>
                <w:sz w:val="20"/>
                <w:szCs w:val="20"/>
                <w:lang w:val="ka-GE" w:bidi="fa-IR"/>
              </w:rPr>
              <w:t>1</w:t>
            </w:r>
            <w:r w:rsidR="0016158F" w:rsidRPr="0082583C">
              <w:rPr>
                <w:rFonts w:ascii="Sylfaen" w:hAnsi="Sylfaen"/>
                <w:sz w:val="20"/>
                <w:szCs w:val="20"/>
                <w:lang w:val="ka-GE" w:bidi="fa-IR"/>
              </w:rPr>
              <w:t>. პროგრამ</w:t>
            </w:r>
            <w:r w:rsidR="00B01FA2" w:rsidRPr="0082583C">
              <w:rPr>
                <w:rFonts w:ascii="Sylfaen" w:hAnsi="Sylfaen"/>
                <w:sz w:val="20"/>
                <w:szCs w:val="20"/>
                <w:lang w:val="ka-GE" w:bidi="fa-IR"/>
              </w:rPr>
              <w:t xml:space="preserve">ასთან </w:t>
            </w:r>
            <w:r w:rsidRPr="0082583C">
              <w:rPr>
                <w:rFonts w:ascii="Sylfaen" w:hAnsi="Sylfaen"/>
                <w:sz w:val="20"/>
                <w:szCs w:val="20"/>
                <w:lang w:val="ka-GE" w:bidi="fa-IR"/>
              </w:rPr>
              <w:t xml:space="preserve">სისტემატიურად </w:t>
            </w:r>
            <w:r w:rsidR="00B01FA2" w:rsidRPr="0082583C">
              <w:rPr>
                <w:rFonts w:ascii="Sylfaen" w:hAnsi="Sylfaen"/>
                <w:sz w:val="20"/>
                <w:szCs w:val="20"/>
                <w:lang w:val="ka-GE" w:bidi="fa-IR"/>
              </w:rPr>
              <w:t xml:space="preserve">თანამშრომლობს  მოწვეული </w:t>
            </w:r>
            <w:r w:rsidR="00AE3F1E" w:rsidRPr="0082583C">
              <w:rPr>
                <w:rFonts w:ascii="Sylfaen" w:hAnsi="Sylfaen"/>
                <w:sz w:val="20"/>
                <w:szCs w:val="20"/>
                <w:lang w:val="ka-GE" w:bidi="fa-IR"/>
              </w:rPr>
              <w:t xml:space="preserve">ირანელი </w:t>
            </w:r>
            <w:r w:rsidR="00B01FA2" w:rsidRPr="0082583C">
              <w:rPr>
                <w:rFonts w:ascii="Sylfaen" w:hAnsi="Sylfaen"/>
                <w:sz w:val="20"/>
                <w:szCs w:val="20"/>
                <w:lang w:val="ka-GE" w:bidi="fa-IR"/>
              </w:rPr>
              <w:t>პედაგოგი</w:t>
            </w:r>
            <w:r w:rsidR="00AE3F1E" w:rsidRPr="0082583C">
              <w:rPr>
                <w:rFonts w:ascii="Sylfaen" w:hAnsi="Sylfaen"/>
                <w:sz w:val="20"/>
                <w:szCs w:val="20"/>
                <w:lang w:val="ka-GE" w:bidi="fa-IR"/>
              </w:rPr>
              <w:t xml:space="preserve"> (ირანის მხარის დაფინანსებით)</w:t>
            </w:r>
            <w:r w:rsidR="00B01FA2" w:rsidRPr="0082583C">
              <w:rPr>
                <w:rFonts w:ascii="Sylfaen" w:hAnsi="Sylfaen"/>
                <w:sz w:val="20"/>
                <w:szCs w:val="20"/>
                <w:lang w:val="ka-GE" w:bidi="fa-IR"/>
              </w:rPr>
              <w:t>, რომელიც სტუდენტებს ეხმარება სასაუბრო სპარსულის დახვეწაში;</w:t>
            </w:r>
          </w:p>
          <w:p w:rsidR="00B01FA2" w:rsidRPr="0082583C" w:rsidRDefault="00CA33FD" w:rsidP="00DD0664">
            <w:pPr>
              <w:spacing w:before="240"/>
              <w:jc w:val="both"/>
              <w:rPr>
                <w:rFonts w:ascii="Sylfaen" w:hAnsi="Sylfaen"/>
                <w:sz w:val="20"/>
                <w:szCs w:val="20"/>
                <w:lang w:val="ka-GE" w:bidi="fa-IR"/>
              </w:rPr>
            </w:pPr>
            <w:r w:rsidRPr="0082583C">
              <w:rPr>
                <w:rFonts w:ascii="Sylfaen" w:hAnsi="Sylfaen"/>
                <w:sz w:val="20"/>
                <w:szCs w:val="20"/>
                <w:lang w:val="ka-GE" w:bidi="fa-IR"/>
              </w:rPr>
              <w:t>2</w:t>
            </w:r>
            <w:r w:rsidR="00B01FA2" w:rsidRPr="0082583C">
              <w:rPr>
                <w:rFonts w:ascii="Sylfaen" w:hAnsi="Sylfaen"/>
                <w:sz w:val="20"/>
                <w:szCs w:val="20"/>
                <w:lang w:val="ka-GE" w:bidi="fa-IR"/>
              </w:rPr>
              <w:t xml:space="preserve">. სტუდენტები, ირანის მხარის </w:t>
            </w:r>
            <w:r w:rsidR="00A07737" w:rsidRPr="0082583C">
              <w:rPr>
                <w:rFonts w:ascii="Sylfaen" w:hAnsi="Sylfaen"/>
                <w:sz w:val="20"/>
                <w:szCs w:val="20"/>
                <w:lang w:val="ka-GE" w:bidi="fa-IR"/>
              </w:rPr>
              <w:t xml:space="preserve">სრული </w:t>
            </w:r>
            <w:r w:rsidR="00B01FA2" w:rsidRPr="0082583C">
              <w:rPr>
                <w:rFonts w:ascii="Sylfaen" w:hAnsi="Sylfaen"/>
                <w:sz w:val="20"/>
                <w:szCs w:val="20"/>
                <w:lang w:val="ka-GE" w:bidi="fa-IR"/>
              </w:rPr>
              <w:t xml:space="preserve">დაფინანსებით, მონაწილეობენ </w:t>
            </w:r>
            <w:r w:rsidR="00DD0664" w:rsidRPr="0082583C">
              <w:rPr>
                <w:rFonts w:ascii="Sylfaen" w:hAnsi="Sylfaen"/>
                <w:sz w:val="20"/>
                <w:szCs w:val="20"/>
                <w:lang w:val="ka-GE" w:bidi="fa-IR"/>
              </w:rPr>
              <w:t xml:space="preserve">სპარსული </w:t>
            </w:r>
            <w:r w:rsidRPr="0082583C">
              <w:rPr>
                <w:rFonts w:ascii="Sylfaen" w:hAnsi="Sylfaen"/>
                <w:sz w:val="20"/>
                <w:szCs w:val="20"/>
                <w:lang w:val="ka-GE" w:bidi="fa-IR"/>
              </w:rPr>
              <w:t xml:space="preserve">ენის ცოდნის დონის ასამაღლებელ </w:t>
            </w:r>
            <w:r w:rsidR="00B01FA2" w:rsidRPr="0082583C">
              <w:rPr>
                <w:rFonts w:ascii="Sylfaen" w:hAnsi="Sylfaen"/>
                <w:sz w:val="20"/>
                <w:szCs w:val="20"/>
                <w:lang w:val="ka-GE" w:bidi="fa-IR"/>
              </w:rPr>
              <w:t xml:space="preserve">სხვადასხვა ხანგრძლივობის </w:t>
            </w:r>
            <w:r w:rsidR="00A07737" w:rsidRPr="0082583C">
              <w:rPr>
                <w:rFonts w:ascii="Sylfaen" w:hAnsi="Sylfaen"/>
                <w:sz w:val="20"/>
                <w:szCs w:val="20"/>
                <w:lang w:val="ka-GE" w:bidi="fa-IR"/>
              </w:rPr>
              <w:t xml:space="preserve"> კურსებ</w:t>
            </w:r>
            <w:r w:rsidR="00DD0664" w:rsidRPr="0082583C">
              <w:rPr>
                <w:rFonts w:ascii="Sylfaen" w:hAnsi="Sylfaen"/>
                <w:sz w:val="20"/>
                <w:szCs w:val="20"/>
                <w:lang w:val="ka-GE" w:bidi="fa-IR"/>
              </w:rPr>
              <w:t>ში</w:t>
            </w:r>
            <w:r w:rsidR="00A07737" w:rsidRPr="0082583C">
              <w:rPr>
                <w:rFonts w:ascii="Sylfaen" w:hAnsi="Sylfaen"/>
                <w:sz w:val="20"/>
                <w:szCs w:val="20"/>
                <w:lang w:val="ka-GE" w:bidi="fa-IR"/>
              </w:rPr>
              <w:t>;</w:t>
            </w:r>
          </w:p>
          <w:p w:rsidR="00A07737" w:rsidRPr="0082583C" w:rsidRDefault="00CA33FD" w:rsidP="00AE3F1E">
            <w:pPr>
              <w:spacing w:before="240"/>
              <w:jc w:val="both"/>
              <w:rPr>
                <w:rFonts w:ascii="Sylfaen" w:hAnsi="Sylfaen"/>
                <w:sz w:val="20"/>
                <w:szCs w:val="20"/>
                <w:lang w:val="ka-GE" w:bidi="fa-IR"/>
              </w:rPr>
            </w:pPr>
            <w:r w:rsidRPr="0082583C">
              <w:rPr>
                <w:rFonts w:ascii="Sylfaen" w:hAnsi="Sylfaen"/>
                <w:sz w:val="20"/>
                <w:szCs w:val="20"/>
                <w:lang w:val="ka-GE" w:bidi="fa-IR"/>
              </w:rPr>
              <w:t>3</w:t>
            </w:r>
            <w:r w:rsidR="00A07737" w:rsidRPr="0082583C">
              <w:rPr>
                <w:rFonts w:ascii="Sylfaen" w:hAnsi="Sylfaen"/>
                <w:sz w:val="20"/>
                <w:szCs w:val="20"/>
                <w:lang w:val="ka-GE" w:bidi="fa-IR"/>
              </w:rPr>
              <w:t xml:space="preserve">. </w:t>
            </w:r>
            <w:r w:rsidR="004004A3" w:rsidRPr="0082583C">
              <w:rPr>
                <w:rFonts w:ascii="Sylfaen" w:hAnsi="Sylfaen"/>
                <w:sz w:val="20"/>
                <w:szCs w:val="20"/>
                <w:lang w:val="ka-GE" w:bidi="fa-IR"/>
              </w:rPr>
              <w:t>პროგრამის კურსდამთავრებულებს საშუალება ეძლევათ, ირანის მხარის დაფინან</w:t>
            </w:r>
            <w:r w:rsidR="00AE3F1E" w:rsidRPr="0082583C">
              <w:rPr>
                <w:rFonts w:ascii="Sylfaen" w:hAnsi="Sylfaen"/>
                <w:sz w:val="20"/>
                <w:szCs w:val="20"/>
                <w:lang w:val="ka-GE" w:bidi="fa-IR"/>
              </w:rPr>
              <w:t>ს</w:t>
            </w:r>
            <w:r w:rsidR="004004A3" w:rsidRPr="0082583C">
              <w:rPr>
                <w:rFonts w:ascii="Sylfaen" w:hAnsi="Sylfaen"/>
                <w:sz w:val="20"/>
                <w:szCs w:val="20"/>
                <w:lang w:val="ka-GE" w:bidi="fa-IR"/>
              </w:rPr>
              <w:t>ებით</w:t>
            </w:r>
            <w:r w:rsidR="006012FD" w:rsidRPr="0082583C">
              <w:rPr>
                <w:rFonts w:ascii="Sylfaen" w:hAnsi="Sylfaen"/>
                <w:sz w:val="20"/>
                <w:szCs w:val="20"/>
                <w:lang w:val="ka-GE" w:bidi="fa-IR"/>
              </w:rPr>
              <w:t>,</w:t>
            </w:r>
            <w:r w:rsidR="004004A3" w:rsidRPr="0082583C">
              <w:rPr>
                <w:rFonts w:ascii="Sylfaen" w:hAnsi="Sylfaen"/>
                <w:sz w:val="20"/>
                <w:szCs w:val="20"/>
                <w:lang w:val="ka-GE" w:bidi="fa-IR"/>
              </w:rPr>
              <w:t xml:space="preserve"> სწავლა გააგრძელონ ირანის ისლამური რესპუბლიკის უმაღლეს სასწავლებლებში;</w:t>
            </w:r>
          </w:p>
          <w:p w:rsidR="00AE3F1E" w:rsidRPr="0082583C" w:rsidRDefault="00CA33FD" w:rsidP="00AE3F1E">
            <w:pPr>
              <w:spacing w:before="240"/>
              <w:jc w:val="both"/>
              <w:rPr>
                <w:rFonts w:ascii="Sylfaen" w:hAnsi="Sylfaen"/>
                <w:sz w:val="20"/>
                <w:szCs w:val="20"/>
                <w:lang w:val="ka-GE" w:bidi="fa-IR"/>
              </w:rPr>
            </w:pPr>
            <w:r w:rsidRPr="0082583C">
              <w:rPr>
                <w:rFonts w:ascii="Sylfaen" w:hAnsi="Sylfaen"/>
                <w:sz w:val="20"/>
                <w:szCs w:val="20"/>
                <w:lang w:val="ka-GE" w:bidi="fa-IR"/>
              </w:rPr>
              <w:t>4</w:t>
            </w:r>
            <w:r w:rsidR="00AE3F1E" w:rsidRPr="0082583C">
              <w:rPr>
                <w:rFonts w:ascii="Sylfaen" w:hAnsi="Sylfaen"/>
                <w:sz w:val="20"/>
                <w:szCs w:val="20"/>
                <w:lang w:val="ka-GE" w:bidi="fa-IR"/>
              </w:rPr>
              <w:t>. თბილისში ირანის ისლამური რესპუბლიკის საელჩოს კულტურის განყოფილება ყოველწლიურად აფინან</w:t>
            </w:r>
            <w:r w:rsidR="00810810" w:rsidRPr="0082583C">
              <w:rPr>
                <w:rFonts w:ascii="Sylfaen" w:hAnsi="Sylfaen"/>
                <w:sz w:val="20"/>
                <w:szCs w:val="20"/>
                <w:lang w:val="ka-GE" w:bidi="fa-IR"/>
              </w:rPr>
              <w:t xml:space="preserve">სებს ირანისტიკის საბაკალავრო პროგრამაში მონაწილე სტუდენტებს: პირველ და მეორე სემესტრის სწავლის საფასურს მთლიანად უფარავს, ხოლო </w:t>
            </w:r>
            <w:r w:rsidR="001E7815" w:rsidRPr="0082583C">
              <w:rPr>
                <w:rFonts w:ascii="Sylfaen" w:hAnsi="Sylfaen"/>
                <w:sz w:val="20"/>
                <w:szCs w:val="20"/>
                <w:lang w:val="ka-GE" w:bidi="fa-IR"/>
              </w:rPr>
              <w:t>დანარჩენი სემესტრებისას</w:t>
            </w:r>
            <w:r w:rsidR="00810810" w:rsidRPr="0082583C">
              <w:rPr>
                <w:rFonts w:ascii="Sylfaen" w:hAnsi="Sylfaen"/>
                <w:sz w:val="20"/>
                <w:szCs w:val="20"/>
                <w:lang w:val="ka-GE" w:bidi="fa-IR"/>
              </w:rPr>
              <w:t xml:space="preserve"> - 50%</w:t>
            </w:r>
            <w:r w:rsidR="001E7815" w:rsidRPr="0082583C">
              <w:rPr>
                <w:rFonts w:ascii="Sylfaen" w:hAnsi="Sylfaen"/>
                <w:sz w:val="20"/>
                <w:szCs w:val="20"/>
                <w:lang w:val="ka-GE" w:bidi="fa-IR"/>
              </w:rPr>
              <w:t xml:space="preserve"> (წარჩინებულ სტუდენტებს);</w:t>
            </w:r>
          </w:p>
          <w:p w:rsidR="00C57546" w:rsidRPr="0082583C" w:rsidRDefault="00CA33FD" w:rsidP="00AC170D">
            <w:pPr>
              <w:spacing w:before="240"/>
              <w:jc w:val="both"/>
              <w:rPr>
                <w:rFonts w:ascii="Sylfaen" w:hAnsi="Sylfaen"/>
                <w:sz w:val="20"/>
                <w:szCs w:val="20"/>
                <w:lang w:val="ka-GE" w:bidi="fa-IR"/>
              </w:rPr>
            </w:pPr>
            <w:r w:rsidRPr="0082583C">
              <w:rPr>
                <w:rFonts w:ascii="Sylfaen" w:hAnsi="Sylfaen"/>
                <w:sz w:val="20"/>
                <w:szCs w:val="20"/>
                <w:lang w:val="ka-GE" w:bidi="fa-IR"/>
              </w:rPr>
              <w:t>5</w:t>
            </w:r>
            <w:r w:rsidR="001E7815" w:rsidRPr="0082583C">
              <w:rPr>
                <w:rFonts w:ascii="Sylfaen" w:hAnsi="Sylfaen"/>
                <w:sz w:val="20"/>
                <w:szCs w:val="20"/>
                <w:lang w:val="ka-GE" w:bidi="fa-IR"/>
              </w:rPr>
              <w:t>. თბილისის სახელმწიფო უნივერსიტეტს გაფორმებული აქვ</w:t>
            </w:r>
            <w:r w:rsidR="00525453" w:rsidRPr="0082583C">
              <w:rPr>
                <w:rFonts w:ascii="Sylfaen" w:hAnsi="Sylfaen"/>
                <w:sz w:val="20"/>
                <w:szCs w:val="20"/>
                <w:lang w:val="ka-GE" w:bidi="fa-IR"/>
              </w:rPr>
              <w:t>ს</w:t>
            </w:r>
            <w:r w:rsidR="001E7815" w:rsidRPr="0082583C">
              <w:rPr>
                <w:rFonts w:ascii="Sylfaen" w:hAnsi="Sylfaen"/>
                <w:sz w:val="20"/>
                <w:szCs w:val="20"/>
                <w:lang w:val="ka-GE" w:bidi="fa-IR"/>
              </w:rPr>
              <w:t xml:space="preserve"> თანამშრომლობის ხელშეკრულება თეირანის</w:t>
            </w:r>
            <w:r w:rsidR="008947F9" w:rsidRPr="0082583C">
              <w:rPr>
                <w:rFonts w:ascii="Sylfaen" w:hAnsi="Sylfaen"/>
                <w:sz w:val="20"/>
                <w:szCs w:val="20"/>
                <w:lang w:val="ka-GE" w:bidi="fa-IR"/>
              </w:rPr>
              <w:t xml:space="preserve">ა და ალამე თაბათაბაის უნივერსიტეტებთან, </w:t>
            </w:r>
            <w:r w:rsidR="004F51A1" w:rsidRPr="0082583C">
              <w:rPr>
                <w:rFonts w:ascii="Sylfaen" w:hAnsi="Sylfaen"/>
                <w:sz w:val="20"/>
                <w:szCs w:val="20"/>
                <w:lang w:val="ka-GE" w:bidi="fa-IR"/>
              </w:rPr>
              <w:t>ვთანამშრომლობთ</w:t>
            </w:r>
            <w:r w:rsidR="00AC170D" w:rsidRPr="0082583C">
              <w:rPr>
                <w:rFonts w:ascii="Sylfaen" w:hAnsi="Sylfaen"/>
                <w:sz w:val="20"/>
                <w:szCs w:val="20"/>
                <w:lang w:val="ka-GE" w:bidi="fa-IR"/>
              </w:rPr>
              <w:t xml:space="preserve"> </w:t>
            </w:r>
            <w:r w:rsidR="008947F9" w:rsidRPr="0082583C">
              <w:rPr>
                <w:rFonts w:ascii="Sylfaen" w:hAnsi="Sylfaen"/>
                <w:sz w:val="20"/>
                <w:szCs w:val="20"/>
                <w:lang w:val="ka-GE" w:bidi="fa-IR"/>
              </w:rPr>
              <w:t xml:space="preserve"> თავრიზის</w:t>
            </w:r>
            <w:r w:rsidRPr="0082583C">
              <w:rPr>
                <w:rFonts w:ascii="Sylfaen" w:hAnsi="Sylfaen"/>
                <w:sz w:val="20"/>
                <w:szCs w:val="20"/>
                <w:lang w:val="ka-GE" w:bidi="fa-IR"/>
              </w:rPr>
              <w:t>ა</w:t>
            </w:r>
            <w:r w:rsidR="008947F9" w:rsidRPr="0082583C">
              <w:rPr>
                <w:rFonts w:ascii="Sylfaen" w:hAnsi="Sylfaen"/>
                <w:sz w:val="20"/>
                <w:szCs w:val="20"/>
                <w:lang w:val="ka-GE" w:bidi="fa-IR"/>
              </w:rPr>
              <w:t xml:space="preserve">  </w:t>
            </w:r>
            <w:r w:rsidRPr="0082583C">
              <w:rPr>
                <w:rFonts w:ascii="Sylfaen" w:hAnsi="Sylfaen"/>
                <w:sz w:val="20"/>
                <w:szCs w:val="20"/>
                <w:lang w:val="ka-GE" w:bidi="fa-IR"/>
              </w:rPr>
              <w:t xml:space="preserve">და </w:t>
            </w:r>
            <w:r w:rsidR="00AC170D" w:rsidRPr="0082583C">
              <w:rPr>
                <w:rFonts w:ascii="Sylfaen" w:hAnsi="Sylfaen"/>
                <w:sz w:val="20"/>
                <w:szCs w:val="20"/>
                <w:lang w:val="ka-GE" w:bidi="fa-IR"/>
              </w:rPr>
              <w:t>სპარსეთის ყურის (</w:t>
            </w:r>
            <w:r w:rsidRPr="0082583C">
              <w:rPr>
                <w:rFonts w:ascii="Sylfaen" w:hAnsi="Sylfaen"/>
                <w:sz w:val="20"/>
                <w:szCs w:val="20"/>
                <w:lang w:val="ka-GE" w:bidi="fa-IR"/>
              </w:rPr>
              <w:t>ბუშეჰრი</w:t>
            </w:r>
            <w:r w:rsidR="00AC170D" w:rsidRPr="0082583C">
              <w:rPr>
                <w:rFonts w:ascii="Sylfaen" w:hAnsi="Sylfaen"/>
                <w:sz w:val="20"/>
                <w:szCs w:val="20"/>
                <w:lang w:val="ka-GE" w:bidi="fa-IR"/>
              </w:rPr>
              <w:t>, ირანი)</w:t>
            </w:r>
            <w:r w:rsidRPr="0082583C">
              <w:rPr>
                <w:rFonts w:ascii="Sylfaen" w:hAnsi="Sylfaen"/>
                <w:sz w:val="20"/>
                <w:szCs w:val="20"/>
                <w:lang w:val="ka-GE" w:bidi="fa-IR"/>
              </w:rPr>
              <w:t xml:space="preserve"> </w:t>
            </w:r>
            <w:r w:rsidR="008947F9" w:rsidRPr="0082583C">
              <w:rPr>
                <w:rFonts w:ascii="Sylfaen" w:hAnsi="Sylfaen"/>
                <w:sz w:val="20"/>
                <w:szCs w:val="20"/>
                <w:lang w:val="ka-GE" w:bidi="fa-IR"/>
              </w:rPr>
              <w:t>უნივერსიტეტთან</w:t>
            </w:r>
            <w:r w:rsidR="00525453" w:rsidRPr="0082583C">
              <w:rPr>
                <w:rFonts w:ascii="Sylfaen" w:hAnsi="Sylfaen"/>
                <w:sz w:val="20"/>
                <w:szCs w:val="20"/>
                <w:lang w:val="ka-GE" w:bidi="fa-IR"/>
              </w:rPr>
              <w:t>აც</w:t>
            </w:r>
            <w:r w:rsidR="00E82D83" w:rsidRPr="0082583C">
              <w:rPr>
                <w:rFonts w:ascii="Sylfaen" w:hAnsi="Sylfaen"/>
                <w:sz w:val="20"/>
                <w:szCs w:val="20"/>
                <w:lang w:val="ka-GE" w:bidi="fa-IR"/>
              </w:rPr>
              <w:t xml:space="preserve">. </w:t>
            </w:r>
          </w:p>
          <w:p w:rsidR="001E7815" w:rsidRPr="0082583C" w:rsidRDefault="00E82D83" w:rsidP="00AC170D">
            <w:pPr>
              <w:jc w:val="both"/>
              <w:rPr>
                <w:rFonts w:ascii="Sylfaen" w:hAnsi="Sylfaen"/>
                <w:sz w:val="20"/>
                <w:szCs w:val="20"/>
                <w:lang w:val="ka-GE" w:bidi="fa-IR"/>
              </w:rPr>
            </w:pPr>
            <w:r w:rsidRPr="0082583C">
              <w:rPr>
                <w:rFonts w:ascii="Sylfaen" w:hAnsi="Sylfaen"/>
                <w:sz w:val="20"/>
                <w:szCs w:val="20"/>
                <w:lang w:val="ka-GE" w:bidi="fa-IR"/>
              </w:rPr>
              <w:t>პროგრამაში ჩართულ პერსონალს აქვს პირადი კონტაქტები მსოფლიოს ირანისტიკურ ცენტრებთან</w:t>
            </w:r>
            <w:r w:rsidR="004F51A1" w:rsidRPr="0082583C">
              <w:rPr>
                <w:rFonts w:ascii="Sylfaen" w:hAnsi="Sylfaen"/>
                <w:sz w:val="20"/>
                <w:szCs w:val="20"/>
                <w:lang w:val="ka-GE" w:bidi="fa-IR"/>
              </w:rPr>
              <w:t>. ამ კონტაქტების ერთ-</w:t>
            </w:r>
            <w:r w:rsidR="004F51A1" w:rsidRPr="0082583C">
              <w:rPr>
                <w:rFonts w:ascii="Sylfaen" w:hAnsi="Sylfaen"/>
                <w:sz w:val="20"/>
                <w:szCs w:val="20"/>
                <w:lang w:val="ka-GE" w:bidi="fa-IR"/>
              </w:rPr>
              <w:lastRenderedPageBreak/>
              <w:t xml:space="preserve">ერთი ბოლო მაგალითია </w:t>
            </w:r>
            <w:r w:rsidR="00946B08" w:rsidRPr="0082583C">
              <w:rPr>
                <w:rFonts w:ascii="Sylfaen" w:hAnsi="Sylfaen"/>
                <w:sz w:val="20"/>
                <w:szCs w:val="20"/>
                <w:lang w:val="ka-GE" w:bidi="fa-IR"/>
              </w:rPr>
              <w:t xml:space="preserve">2021 წელს </w:t>
            </w:r>
            <w:r w:rsidR="004F51A1" w:rsidRPr="0082583C">
              <w:rPr>
                <w:rFonts w:ascii="Sylfaen" w:hAnsi="Sylfaen"/>
                <w:sz w:val="20"/>
                <w:szCs w:val="20"/>
                <w:lang w:val="ka-GE" w:bidi="fa-IR"/>
              </w:rPr>
              <w:t xml:space="preserve">ჩვენი </w:t>
            </w:r>
            <w:r w:rsidR="00946B08" w:rsidRPr="0082583C">
              <w:rPr>
                <w:rFonts w:ascii="Sylfaen" w:hAnsi="Sylfaen"/>
                <w:sz w:val="20"/>
                <w:szCs w:val="20"/>
                <w:lang w:val="ka-GE" w:bidi="fa-IR"/>
              </w:rPr>
              <w:t xml:space="preserve">პროგრამის სტუდენტებისა და კურსდამთავრებულების </w:t>
            </w:r>
            <w:r w:rsidR="004F51A1" w:rsidRPr="0082583C">
              <w:rPr>
                <w:rFonts w:ascii="Sylfaen" w:hAnsi="Sylfaen"/>
                <w:sz w:val="20"/>
                <w:szCs w:val="20"/>
                <w:lang w:val="ka-GE" w:bidi="fa-IR"/>
              </w:rPr>
              <w:t xml:space="preserve"> მონაწილეობა</w:t>
            </w:r>
            <w:r w:rsidR="006B3E27" w:rsidRPr="0082583C">
              <w:rPr>
                <w:rFonts w:ascii="Sylfaen" w:hAnsi="Sylfaen"/>
                <w:sz w:val="20"/>
                <w:szCs w:val="20"/>
                <w:lang w:val="ka-GE" w:bidi="fa-IR"/>
              </w:rPr>
              <w:t xml:space="preserve"> </w:t>
            </w:r>
            <w:r w:rsidR="006B3E27" w:rsidRPr="0082583C">
              <w:rPr>
                <w:rFonts w:ascii="Sylfaen" w:hAnsi="Sylfaen"/>
                <w:b/>
                <w:bCs/>
                <w:sz w:val="20"/>
                <w:szCs w:val="20"/>
                <w:lang w:val="ka-GE" w:bidi="fa-IR"/>
              </w:rPr>
              <w:t xml:space="preserve">კოლუმბიის უნივერსიტეტის </w:t>
            </w:r>
            <w:r w:rsidR="00A10F0A" w:rsidRPr="0082583C">
              <w:rPr>
                <w:rFonts w:ascii="Sylfaen" w:hAnsi="Sylfaen"/>
                <w:b/>
                <w:bCs/>
                <w:sz w:val="20"/>
                <w:szCs w:val="20"/>
                <w:lang w:val="ka-GE" w:bidi="fa-IR"/>
              </w:rPr>
              <w:t>მიერ ჩატარებულ საპილოტე ტესტირებ</w:t>
            </w:r>
            <w:r w:rsidR="001825AA" w:rsidRPr="0082583C">
              <w:rPr>
                <w:rFonts w:ascii="Sylfaen" w:hAnsi="Sylfaen"/>
                <w:b/>
                <w:bCs/>
                <w:sz w:val="20"/>
                <w:szCs w:val="20"/>
                <w:lang w:val="ka-GE" w:bidi="fa-IR"/>
              </w:rPr>
              <w:t>აში</w:t>
            </w:r>
            <w:r w:rsidR="00A10F0A" w:rsidRPr="0082583C">
              <w:rPr>
                <w:rFonts w:ascii="Sylfaen" w:hAnsi="Sylfaen"/>
                <w:b/>
                <w:bCs/>
                <w:sz w:val="20"/>
                <w:szCs w:val="20"/>
                <w:lang w:val="ka-GE" w:bidi="fa-IR"/>
              </w:rPr>
              <w:t>,</w:t>
            </w:r>
            <w:r w:rsidR="00A10F0A" w:rsidRPr="0082583C">
              <w:rPr>
                <w:rFonts w:ascii="Sylfaen" w:hAnsi="Sylfaen"/>
                <w:sz w:val="20"/>
                <w:szCs w:val="20"/>
                <w:lang w:val="ka-GE" w:bidi="fa-IR"/>
              </w:rPr>
              <w:t xml:space="preserve"> რომელიც მიზნად ისახავდა ენის </w:t>
            </w:r>
            <w:r w:rsidR="00AC170D" w:rsidRPr="0082583C">
              <w:rPr>
                <w:rFonts w:ascii="Sylfaen" w:hAnsi="Sylfaen"/>
                <w:b/>
                <w:bCs/>
                <w:sz w:val="20"/>
                <w:szCs w:val="20"/>
                <w:lang w:val="ka-GE" w:bidi="fa-IR"/>
              </w:rPr>
              <w:t>(სპარსული)</w:t>
            </w:r>
            <w:r w:rsidR="00021F3F" w:rsidRPr="0082583C">
              <w:rPr>
                <w:rFonts w:ascii="Sylfaen" w:hAnsi="Sylfaen"/>
                <w:b/>
                <w:bCs/>
                <w:sz w:val="20"/>
                <w:szCs w:val="20"/>
                <w:lang w:val="ka-GE" w:bidi="fa-IR"/>
              </w:rPr>
              <w:t xml:space="preserve"> </w:t>
            </w:r>
            <w:r w:rsidR="00A10F0A" w:rsidRPr="0082583C">
              <w:rPr>
                <w:rFonts w:ascii="Sylfaen" w:hAnsi="Sylfaen"/>
                <w:sz w:val="20"/>
                <w:szCs w:val="20"/>
                <w:lang w:val="ka-GE" w:bidi="fa-IR"/>
              </w:rPr>
              <w:t>კომპეტენციის შემოწმებას სცენარზე დაფუძნებულ</w:t>
            </w:r>
            <w:r w:rsidR="0099371E" w:rsidRPr="0082583C">
              <w:rPr>
                <w:rFonts w:ascii="Sylfaen" w:hAnsi="Sylfaen"/>
                <w:sz w:val="20"/>
                <w:szCs w:val="20"/>
                <w:lang w:val="ka-GE" w:bidi="fa-IR"/>
              </w:rPr>
              <w:t xml:space="preserve">ი შეფასების სისტემით (SBA): </w:t>
            </w:r>
            <w:hyperlink r:id="rId13" w:history="1">
              <w:r w:rsidR="0099371E" w:rsidRPr="0082583C">
                <w:rPr>
                  <w:rStyle w:val="Hyperlink"/>
                  <w:rFonts w:ascii="Sylfaen" w:hAnsi="Sylfaen"/>
                  <w:sz w:val="20"/>
                  <w:szCs w:val="20"/>
                  <w:lang w:val="ka-GE" w:bidi="fa-IR"/>
                </w:rPr>
                <w:t>https://americas.britishcouncil.org/new-directions/about/speakers/professor-james-purpura</w:t>
              </w:r>
            </w:hyperlink>
            <w:r w:rsidR="0099371E" w:rsidRPr="0082583C">
              <w:rPr>
                <w:rFonts w:ascii="Sylfaen" w:hAnsi="Sylfaen"/>
                <w:sz w:val="20"/>
                <w:szCs w:val="20"/>
                <w:lang w:val="ka-GE" w:bidi="fa-IR"/>
              </w:rPr>
              <w:t xml:space="preserve"> </w:t>
            </w:r>
          </w:p>
          <w:p w:rsidR="00540AEC" w:rsidRPr="0082583C" w:rsidRDefault="009F671C" w:rsidP="00525453">
            <w:pPr>
              <w:spacing w:before="240"/>
              <w:jc w:val="both"/>
              <w:rPr>
                <w:rFonts w:ascii="Sylfaen" w:hAnsi="Sylfaen"/>
                <w:sz w:val="20"/>
                <w:szCs w:val="20"/>
                <w:lang w:val="ka-GE" w:bidi="fa-IR"/>
              </w:rPr>
            </w:pPr>
            <w:r w:rsidRPr="0082583C">
              <w:rPr>
                <w:rFonts w:ascii="Sylfaen" w:hAnsi="Sylfaen"/>
                <w:sz w:val="20"/>
                <w:szCs w:val="20"/>
                <w:lang w:val="ka-GE" w:bidi="fa-IR"/>
              </w:rPr>
              <w:t>6</w:t>
            </w:r>
            <w:r w:rsidR="00540AEC" w:rsidRPr="0082583C">
              <w:rPr>
                <w:rFonts w:ascii="Sylfaen" w:hAnsi="Sylfaen"/>
                <w:sz w:val="20"/>
                <w:szCs w:val="20"/>
                <w:lang w:val="ka-GE" w:bidi="fa-IR"/>
              </w:rPr>
              <w:t xml:space="preserve">. თსუ ირანისტიკის კათედრასთან თანამშრომლობით საქართველოში ტარდება სპარსული ენის </w:t>
            </w:r>
            <w:r w:rsidR="000C57EC" w:rsidRPr="0082583C">
              <w:rPr>
                <w:rFonts w:ascii="Sylfaen" w:hAnsi="Sylfaen"/>
                <w:sz w:val="20"/>
                <w:szCs w:val="20"/>
                <w:lang w:val="ka-GE" w:bidi="fa-IR"/>
              </w:rPr>
              <w:t xml:space="preserve">საერთაშორისო </w:t>
            </w:r>
            <w:r w:rsidR="00426C85" w:rsidRPr="0082583C">
              <w:rPr>
                <w:rFonts w:ascii="Sylfaen" w:hAnsi="Sylfaen"/>
                <w:sz w:val="20"/>
                <w:szCs w:val="20"/>
                <w:lang w:val="ka-GE" w:bidi="fa-IR"/>
              </w:rPr>
              <w:t>სასერტიფიკაცი</w:t>
            </w:r>
            <w:r w:rsidR="00540AEC" w:rsidRPr="0082583C">
              <w:rPr>
                <w:rFonts w:ascii="Sylfaen" w:hAnsi="Sylfaen"/>
                <w:sz w:val="20"/>
                <w:szCs w:val="20"/>
                <w:lang w:val="ka-GE" w:bidi="fa-IR"/>
              </w:rPr>
              <w:t>ო გამოცდები (</w:t>
            </w:r>
            <w:r w:rsidR="000C57EC" w:rsidRPr="0082583C">
              <w:rPr>
                <w:rFonts w:ascii="Sylfaen" w:hAnsi="Sylfaen"/>
                <w:sz w:val="20"/>
                <w:szCs w:val="20"/>
                <w:lang w:val="ka-GE" w:bidi="fa-IR"/>
              </w:rPr>
              <w:t>SAMFA</w:t>
            </w:r>
            <w:r w:rsidR="00540AEC" w:rsidRPr="0082583C">
              <w:rPr>
                <w:rFonts w:ascii="Sylfaen" w:hAnsi="Sylfaen"/>
                <w:sz w:val="20"/>
                <w:szCs w:val="20"/>
                <w:lang w:val="ka-GE" w:bidi="fa-IR"/>
              </w:rPr>
              <w:t xml:space="preserve">), სადაც თსუ კურსდამთავრებულების რიცხვი ყოველთვის </w:t>
            </w:r>
            <w:r w:rsidR="006012FD" w:rsidRPr="0082583C">
              <w:rPr>
                <w:rFonts w:ascii="Sylfaen" w:hAnsi="Sylfaen"/>
                <w:sz w:val="20"/>
                <w:szCs w:val="20"/>
                <w:lang w:val="ka-GE" w:bidi="fa-IR"/>
              </w:rPr>
              <w:t>ს</w:t>
            </w:r>
            <w:r w:rsidR="00540AEC" w:rsidRPr="0082583C">
              <w:rPr>
                <w:rFonts w:ascii="Sylfaen" w:hAnsi="Sylfaen"/>
                <w:sz w:val="20"/>
                <w:szCs w:val="20"/>
                <w:lang w:val="ka-GE" w:bidi="fa-IR"/>
              </w:rPr>
              <w:t xml:space="preserve">ჭარბობს სხვა </w:t>
            </w:r>
            <w:r w:rsidR="000C57EC" w:rsidRPr="0082583C">
              <w:rPr>
                <w:rFonts w:ascii="Sylfaen" w:hAnsi="Sylfaen"/>
                <w:sz w:val="20"/>
                <w:szCs w:val="20"/>
                <w:lang w:val="ka-GE" w:bidi="fa-IR"/>
              </w:rPr>
              <w:t>უნივერსიტეტებისას;</w:t>
            </w:r>
          </w:p>
          <w:p w:rsidR="000C57EC" w:rsidRPr="0082583C" w:rsidRDefault="009F671C" w:rsidP="006828A5">
            <w:pPr>
              <w:spacing w:before="240"/>
              <w:jc w:val="both"/>
              <w:rPr>
                <w:rFonts w:ascii="Sylfaen" w:hAnsi="Sylfaen"/>
                <w:sz w:val="20"/>
                <w:szCs w:val="20"/>
                <w:lang w:val="ka-GE" w:bidi="fa-IR"/>
              </w:rPr>
            </w:pPr>
            <w:r w:rsidRPr="0082583C">
              <w:rPr>
                <w:rFonts w:ascii="Sylfaen" w:hAnsi="Sylfaen"/>
                <w:sz w:val="20"/>
                <w:szCs w:val="20"/>
                <w:lang w:val="ka-GE" w:bidi="fa-IR"/>
              </w:rPr>
              <w:t>7</w:t>
            </w:r>
            <w:r w:rsidR="000C57EC" w:rsidRPr="0082583C">
              <w:rPr>
                <w:rFonts w:ascii="Sylfaen" w:hAnsi="Sylfaen"/>
                <w:sz w:val="20"/>
                <w:szCs w:val="20"/>
                <w:lang w:val="ka-GE" w:bidi="fa-IR"/>
              </w:rPr>
              <w:t>. თსუ ირანისტიკის კათედრის მასპინძლობითა და ხელშეწყობით ტარდება ირანისტიკული ოლიმპიადები</w:t>
            </w:r>
            <w:r w:rsidR="006828A5" w:rsidRPr="0082583C">
              <w:rPr>
                <w:rFonts w:ascii="Sylfaen" w:hAnsi="Sylfaen"/>
                <w:sz w:val="20"/>
                <w:szCs w:val="20"/>
                <w:lang w:val="ka-GE" w:bidi="fa-IR"/>
              </w:rPr>
              <w:t>.</w:t>
            </w:r>
            <w:r w:rsidR="000C57EC" w:rsidRPr="0082583C">
              <w:rPr>
                <w:rFonts w:ascii="Sylfaen" w:hAnsi="Sylfaen"/>
                <w:sz w:val="20"/>
                <w:szCs w:val="20"/>
                <w:lang w:val="ka-GE" w:bidi="fa-IR"/>
              </w:rPr>
              <w:t xml:space="preserve"> გამარჯვებულები ფულადი პრიზებით ჯილდოვდებიან;</w:t>
            </w:r>
          </w:p>
          <w:p w:rsidR="001A66F5" w:rsidRPr="0082583C" w:rsidRDefault="009F671C" w:rsidP="00021F3F">
            <w:pPr>
              <w:spacing w:before="240"/>
              <w:jc w:val="both"/>
              <w:rPr>
                <w:rFonts w:ascii="Sylfaen" w:hAnsi="Sylfaen"/>
                <w:sz w:val="20"/>
                <w:szCs w:val="20"/>
                <w:lang w:val="ka-GE" w:bidi="fa-IR"/>
              </w:rPr>
            </w:pPr>
            <w:r w:rsidRPr="0082583C">
              <w:rPr>
                <w:rFonts w:ascii="Sylfaen" w:hAnsi="Sylfaen"/>
                <w:sz w:val="20"/>
                <w:szCs w:val="20"/>
                <w:lang w:val="ka-GE" w:bidi="fa-IR"/>
              </w:rPr>
              <w:t>8</w:t>
            </w:r>
            <w:r w:rsidR="008A6F9B" w:rsidRPr="0082583C">
              <w:rPr>
                <w:rFonts w:ascii="Sylfaen" w:hAnsi="Sylfaen"/>
                <w:sz w:val="20"/>
                <w:szCs w:val="20"/>
                <w:lang w:val="ka-GE" w:bidi="fa-IR"/>
              </w:rPr>
              <w:t>. ირანის საელჩოს კულტურის განყოფილებასთან მჭიდრო თანამშრომლობის ფარგლებ</w:t>
            </w:r>
            <w:r w:rsidR="00290940" w:rsidRPr="0082583C">
              <w:rPr>
                <w:rFonts w:ascii="Sylfaen" w:hAnsi="Sylfaen"/>
                <w:sz w:val="20"/>
                <w:szCs w:val="20"/>
                <w:lang w:val="ka-GE" w:bidi="fa-IR"/>
              </w:rPr>
              <w:t>ში</w:t>
            </w:r>
            <w:r w:rsidR="008A6F9B" w:rsidRPr="0082583C">
              <w:rPr>
                <w:rFonts w:ascii="Sylfaen" w:hAnsi="Sylfaen"/>
                <w:sz w:val="20"/>
                <w:szCs w:val="20"/>
                <w:lang w:val="ka-GE" w:bidi="fa-IR"/>
              </w:rPr>
              <w:t xml:space="preserve"> ეწყობა არაერთი კულტურული ღონისძიება (ირანული ფილმების კვირეული, სტუდენტური ფოტოგამოფენები, </w:t>
            </w:r>
            <w:r w:rsidR="001A66F5" w:rsidRPr="0082583C">
              <w:rPr>
                <w:rFonts w:ascii="Sylfaen" w:hAnsi="Sylfaen"/>
                <w:sz w:val="20"/>
                <w:szCs w:val="20"/>
                <w:lang w:val="ka-GE" w:bidi="fa-IR"/>
              </w:rPr>
              <w:t xml:space="preserve">სპარსული </w:t>
            </w:r>
            <w:r w:rsidR="008A6F9B" w:rsidRPr="0082583C">
              <w:rPr>
                <w:rFonts w:ascii="Sylfaen" w:hAnsi="Sylfaen"/>
                <w:sz w:val="20"/>
                <w:szCs w:val="20"/>
                <w:lang w:val="ka-GE" w:bidi="fa-IR"/>
              </w:rPr>
              <w:t>კალიგრაფიის ვორკშოპ</w:t>
            </w:r>
            <w:r w:rsidR="00290940" w:rsidRPr="0082583C">
              <w:rPr>
                <w:rFonts w:ascii="Sylfaen" w:hAnsi="Sylfaen"/>
                <w:sz w:val="20"/>
                <w:szCs w:val="20"/>
                <w:lang w:val="ka-GE" w:bidi="fa-IR"/>
              </w:rPr>
              <w:t>ებ</w:t>
            </w:r>
            <w:r w:rsidR="008A6F9B" w:rsidRPr="0082583C">
              <w:rPr>
                <w:rFonts w:ascii="Sylfaen" w:hAnsi="Sylfaen"/>
                <w:sz w:val="20"/>
                <w:szCs w:val="20"/>
                <w:lang w:val="ka-GE" w:bidi="fa-IR"/>
              </w:rPr>
              <w:t>ი</w:t>
            </w:r>
            <w:r w:rsidR="000D38B8" w:rsidRPr="0082583C">
              <w:rPr>
                <w:rFonts w:ascii="Sylfaen" w:hAnsi="Sylfaen"/>
                <w:sz w:val="20"/>
                <w:szCs w:val="20"/>
                <w:lang w:val="ka-GE" w:bidi="fa-IR"/>
              </w:rPr>
              <w:t>, ირანელ ხელოვანთა გამოფენები საქართველოში</w:t>
            </w:r>
            <w:r w:rsidR="00576DB9" w:rsidRPr="0082583C">
              <w:rPr>
                <w:rFonts w:ascii="Sylfaen" w:hAnsi="Sylfaen"/>
                <w:sz w:val="20"/>
                <w:szCs w:val="20"/>
                <w:lang w:val="ka-GE" w:bidi="fa-IR"/>
              </w:rPr>
              <w:t xml:space="preserve">, </w:t>
            </w:r>
            <w:r w:rsidR="001A66F5" w:rsidRPr="0082583C">
              <w:rPr>
                <w:rFonts w:ascii="Sylfaen" w:hAnsi="Sylfaen"/>
                <w:sz w:val="20"/>
                <w:szCs w:val="20"/>
                <w:lang w:val="ka-GE" w:bidi="fa-IR"/>
              </w:rPr>
              <w:t xml:space="preserve">შეხვედრები ირანელ მწერლებთან და ხელოვანებთან, </w:t>
            </w:r>
            <w:r w:rsidR="00576DB9" w:rsidRPr="0082583C">
              <w:rPr>
                <w:rFonts w:ascii="Sylfaen" w:hAnsi="Sylfaen"/>
                <w:sz w:val="20"/>
                <w:szCs w:val="20"/>
                <w:lang w:val="ka-GE" w:bidi="fa-IR"/>
              </w:rPr>
              <w:t>ირანული ტრადიციული მუსიკის კონცერტები</w:t>
            </w:r>
            <w:r w:rsidR="00290940" w:rsidRPr="0082583C">
              <w:rPr>
                <w:rFonts w:ascii="Sylfaen" w:hAnsi="Sylfaen"/>
                <w:sz w:val="20"/>
                <w:szCs w:val="20"/>
                <w:lang w:val="ka-GE" w:bidi="fa-IR"/>
              </w:rPr>
              <w:t>, წიგნების პრეზენტაციები</w:t>
            </w:r>
            <w:r w:rsidR="001A66F5" w:rsidRPr="0082583C">
              <w:rPr>
                <w:rFonts w:ascii="Sylfaen" w:hAnsi="Sylfaen"/>
                <w:sz w:val="20"/>
                <w:szCs w:val="20"/>
                <w:lang w:val="ka-GE" w:bidi="fa-IR"/>
              </w:rPr>
              <w:t xml:space="preserve"> და სხვ</w:t>
            </w:r>
            <w:r w:rsidR="00C24D98" w:rsidRPr="0082583C">
              <w:rPr>
                <w:rFonts w:ascii="Sylfaen" w:hAnsi="Sylfaen"/>
                <w:sz w:val="20"/>
                <w:szCs w:val="20"/>
                <w:lang w:val="ka-GE" w:bidi="fa-IR"/>
              </w:rPr>
              <w:t>.), სადაც სტუდენტებს საშუალება ეძლევათ</w:t>
            </w:r>
            <w:r w:rsidR="00B23AF4" w:rsidRPr="0082583C">
              <w:rPr>
                <w:rFonts w:ascii="Sylfaen" w:hAnsi="Sylfaen"/>
                <w:sz w:val="20"/>
                <w:szCs w:val="20"/>
                <w:lang w:val="ka-GE" w:bidi="fa-IR"/>
              </w:rPr>
              <w:t>,</w:t>
            </w:r>
            <w:r w:rsidR="00C24D98" w:rsidRPr="0082583C">
              <w:rPr>
                <w:rFonts w:ascii="Sylfaen" w:hAnsi="Sylfaen"/>
                <w:sz w:val="20"/>
                <w:szCs w:val="20"/>
                <w:lang w:val="ka-GE" w:bidi="fa-IR"/>
              </w:rPr>
              <w:t xml:space="preserve"> </w:t>
            </w:r>
            <w:r w:rsidR="00021F3F" w:rsidRPr="0082583C">
              <w:rPr>
                <w:rFonts w:ascii="Sylfaen" w:hAnsi="Sylfaen"/>
                <w:sz w:val="20"/>
                <w:szCs w:val="20"/>
                <w:lang w:val="ka-GE" w:bidi="fa-IR"/>
              </w:rPr>
              <w:t>საკუთარი</w:t>
            </w:r>
            <w:r w:rsidR="00C24D98" w:rsidRPr="0082583C">
              <w:rPr>
                <w:rFonts w:ascii="Sylfaen" w:hAnsi="Sylfaen"/>
                <w:sz w:val="20"/>
                <w:szCs w:val="20"/>
                <w:lang w:val="ka-GE" w:bidi="fa-IR"/>
              </w:rPr>
              <w:t xml:space="preserve"> ნიჭი გამოავლინონ</w:t>
            </w:r>
            <w:r w:rsidR="00426C85" w:rsidRPr="0082583C">
              <w:rPr>
                <w:rFonts w:ascii="Sylfaen" w:hAnsi="Sylfaen"/>
                <w:sz w:val="20"/>
                <w:szCs w:val="20"/>
                <w:lang w:val="ka-GE" w:bidi="fa-IR"/>
              </w:rPr>
              <w:t xml:space="preserve"> და, ამასთან, ეზიარონ შესასწავლი ქვეყნის კულტურასა და ხელოვნებას</w:t>
            </w:r>
            <w:r w:rsidR="00C24D98" w:rsidRPr="0082583C">
              <w:rPr>
                <w:rFonts w:ascii="Sylfaen" w:hAnsi="Sylfaen"/>
                <w:sz w:val="20"/>
                <w:szCs w:val="20"/>
                <w:lang w:val="ka-GE" w:bidi="fa-IR"/>
              </w:rPr>
              <w:t>;</w:t>
            </w:r>
          </w:p>
          <w:p w:rsidR="004004A3" w:rsidRPr="0082583C" w:rsidRDefault="009F671C" w:rsidP="00D64716">
            <w:pPr>
              <w:spacing w:before="240"/>
              <w:jc w:val="both"/>
              <w:rPr>
                <w:rFonts w:ascii="Sylfaen" w:hAnsi="Sylfaen"/>
                <w:sz w:val="20"/>
                <w:szCs w:val="20"/>
                <w:lang w:val="ka-GE" w:bidi="fa-IR"/>
              </w:rPr>
            </w:pPr>
            <w:r w:rsidRPr="0082583C">
              <w:rPr>
                <w:rFonts w:ascii="Sylfaen" w:hAnsi="Sylfaen"/>
                <w:sz w:val="20"/>
                <w:szCs w:val="20"/>
                <w:lang w:val="ka-GE" w:bidi="fa-IR"/>
              </w:rPr>
              <w:t>9</w:t>
            </w:r>
            <w:r w:rsidR="001A66F5" w:rsidRPr="0082583C">
              <w:rPr>
                <w:rFonts w:ascii="Sylfaen" w:hAnsi="Sylfaen"/>
                <w:sz w:val="20"/>
                <w:szCs w:val="20"/>
                <w:lang w:val="ka-GE" w:bidi="fa-IR"/>
              </w:rPr>
              <w:t xml:space="preserve">. </w:t>
            </w:r>
            <w:r w:rsidR="00576DB9" w:rsidRPr="0082583C">
              <w:rPr>
                <w:rFonts w:ascii="Sylfaen" w:hAnsi="Sylfaen"/>
                <w:sz w:val="20"/>
                <w:szCs w:val="20"/>
                <w:lang w:val="ka-GE" w:bidi="fa-IR"/>
              </w:rPr>
              <w:t xml:space="preserve"> </w:t>
            </w:r>
            <w:r w:rsidR="005424C0" w:rsidRPr="0082583C">
              <w:rPr>
                <w:rFonts w:ascii="Sylfaen" w:hAnsi="Sylfaen"/>
                <w:sz w:val="20"/>
                <w:szCs w:val="20"/>
                <w:lang w:val="ka-GE" w:bidi="fa-IR"/>
              </w:rPr>
              <w:t>ირანისტიკის კათედრა მჭიდროდ თანამშრომლობს, აგრეთვე, სტუდენტთა დასაქმების მიმართულებით</w:t>
            </w:r>
            <w:r w:rsidR="0097124F" w:rsidRPr="0082583C">
              <w:rPr>
                <w:rFonts w:ascii="Sylfaen" w:hAnsi="Sylfaen"/>
                <w:sz w:val="20"/>
                <w:szCs w:val="20"/>
                <w:lang w:val="ka-GE" w:bidi="fa-IR"/>
              </w:rPr>
              <w:t>. ირანის საელჩოს კულტურის განყოფილება სტუდენტებს სთავაზობს მოკლევადიანი პროექტების დაფინანსებას, ასევე, თბილისში და საქართვ</w:t>
            </w:r>
            <w:r w:rsidR="00D64716" w:rsidRPr="0082583C">
              <w:rPr>
                <w:rFonts w:ascii="Sylfaen" w:hAnsi="Sylfaen"/>
                <w:sz w:val="20"/>
                <w:szCs w:val="20"/>
                <w:lang w:val="ka-GE" w:bidi="fa-IR"/>
              </w:rPr>
              <w:t>ე</w:t>
            </w:r>
            <w:r w:rsidR="0097124F" w:rsidRPr="0082583C">
              <w:rPr>
                <w:rFonts w:ascii="Sylfaen" w:hAnsi="Sylfaen"/>
                <w:sz w:val="20"/>
                <w:szCs w:val="20"/>
                <w:lang w:val="ka-GE" w:bidi="fa-IR"/>
              </w:rPr>
              <w:t>ლოს სხვა ქალაქებში ირანულ კომპანიებში არსებულ ვაკანსიებს</w:t>
            </w:r>
            <w:r w:rsidR="00D64716" w:rsidRPr="0082583C">
              <w:rPr>
                <w:rFonts w:ascii="Sylfaen" w:hAnsi="Sylfaen"/>
                <w:sz w:val="20"/>
                <w:szCs w:val="20"/>
                <w:lang w:val="ka-GE" w:bidi="fa-IR"/>
              </w:rPr>
              <w:t xml:space="preserve"> თარჯიმნებისთვის</w:t>
            </w:r>
            <w:r w:rsidR="000942C8" w:rsidRPr="0082583C">
              <w:rPr>
                <w:rFonts w:ascii="Sylfaen" w:hAnsi="Sylfaen"/>
                <w:sz w:val="20"/>
                <w:szCs w:val="20"/>
                <w:lang w:val="ka-GE" w:bidi="fa-IR"/>
              </w:rPr>
              <w:t>;</w:t>
            </w:r>
          </w:p>
          <w:p w:rsidR="003578F9" w:rsidRPr="0082583C" w:rsidRDefault="003578F9" w:rsidP="008B759C">
            <w:pPr>
              <w:spacing w:before="240"/>
              <w:jc w:val="both"/>
              <w:rPr>
                <w:rFonts w:ascii="Sylfaen" w:hAnsi="Sylfaen"/>
                <w:color w:val="808080" w:themeColor="background1" w:themeShade="80"/>
                <w:sz w:val="20"/>
                <w:szCs w:val="20"/>
                <w:lang w:val="ka-GE"/>
              </w:rPr>
            </w:pPr>
            <w:r w:rsidRPr="0082583C">
              <w:rPr>
                <w:rFonts w:ascii="Sylfaen" w:hAnsi="Sylfaen"/>
                <w:sz w:val="20"/>
                <w:szCs w:val="20"/>
                <w:lang w:val="ka-GE" w:bidi="fa-IR"/>
              </w:rPr>
              <w:t>1</w:t>
            </w:r>
            <w:r w:rsidR="001D15A5" w:rsidRPr="0082583C">
              <w:rPr>
                <w:rFonts w:ascii="Sylfaen" w:hAnsi="Sylfaen"/>
                <w:sz w:val="20"/>
                <w:szCs w:val="20"/>
                <w:lang w:val="ka-GE" w:bidi="fa-IR"/>
              </w:rPr>
              <w:t>0</w:t>
            </w:r>
            <w:r w:rsidRPr="0082583C">
              <w:rPr>
                <w:rFonts w:ascii="Sylfaen" w:hAnsi="Sylfaen"/>
                <w:sz w:val="20"/>
                <w:szCs w:val="20"/>
                <w:lang w:val="ka-GE" w:bidi="fa-IR"/>
              </w:rPr>
              <w:t xml:space="preserve">. ირანისტიკის საბაკალავრო პროგრამის </w:t>
            </w:r>
            <w:r w:rsidR="00403EBA" w:rsidRPr="0082583C">
              <w:rPr>
                <w:rFonts w:ascii="Sylfaen" w:hAnsi="Sylfaen"/>
                <w:sz w:val="20"/>
                <w:szCs w:val="20"/>
                <w:lang w:val="ka-GE" w:bidi="fa-IR"/>
              </w:rPr>
              <w:t>კურსები, როგორიცაა</w:t>
            </w:r>
            <w:r w:rsidR="008B19AA" w:rsidRPr="0082583C">
              <w:rPr>
                <w:rFonts w:ascii="Sylfaen" w:hAnsi="Sylfaen"/>
                <w:sz w:val="20"/>
                <w:szCs w:val="20"/>
                <w:lang w:val="ka-GE" w:bidi="fa-IR"/>
              </w:rPr>
              <w:t>:</w:t>
            </w:r>
            <w:r w:rsidR="00403EBA" w:rsidRPr="0082583C">
              <w:rPr>
                <w:rFonts w:ascii="Sylfaen" w:hAnsi="Sylfaen"/>
                <w:sz w:val="20"/>
                <w:szCs w:val="20"/>
                <w:lang w:val="ka-GE" w:bidi="fa-IR"/>
              </w:rPr>
              <w:t xml:space="preserve"> ირანის ისტორიასთან, რელიგიასთან, </w:t>
            </w:r>
            <w:r w:rsidR="00214ADE" w:rsidRPr="0082583C">
              <w:rPr>
                <w:rFonts w:ascii="Sylfaen" w:hAnsi="Sylfaen"/>
                <w:sz w:val="20"/>
                <w:szCs w:val="20"/>
                <w:lang w:val="ka-GE" w:bidi="fa-IR"/>
              </w:rPr>
              <w:t xml:space="preserve">სპარსული </w:t>
            </w:r>
            <w:r w:rsidR="00403EBA" w:rsidRPr="0082583C">
              <w:rPr>
                <w:rFonts w:ascii="Sylfaen" w:hAnsi="Sylfaen"/>
                <w:sz w:val="20"/>
                <w:szCs w:val="20"/>
                <w:lang w:val="ka-GE" w:bidi="fa-IR"/>
              </w:rPr>
              <w:t>ლიტერატურის ისტორი</w:t>
            </w:r>
            <w:r w:rsidR="008B19AA" w:rsidRPr="0082583C">
              <w:rPr>
                <w:rFonts w:ascii="Sylfaen" w:hAnsi="Sylfaen"/>
                <w:sz w:val="20"/>
                <w:szCs w:val="20"/>
                <w:lang w:val="ka-GE" w:bidi="fa-IR"/>
              </w:rPr>
              <w:t>ა</w:t>
            </w:r>
            <w:r w:rsidR="00403EBA" w:rsidRPr="0082583C">
              <w:rPr>
                <w:rFonts w:ascii="Sylfaen" w:hAnsi="Sylfaen"/>
                <w:sz w:val="20"/>
                <w:szCs w:val="20"/>
                <w:lang w:val="ka-GE" w:bidi="fa-IR"/>
              </w:rPr>
              <w:t>ს</w:t>
            </w:r>
            <w:r w:rsidR="00BB7E76" w:rsidRPr="0082583C">
              <w:rPr>
                <w:rFonts w:ascii="Sylfaen" w:hAnsi="Sylfaen"/>
                <w:sz w:val="20"/>
                <w:szCs w:val="20"/>
                <w:lang w:val="ka-GE" w:bidi="fa-IR"/>
              </w:rPr>
              <w:t>თან,</w:t>
            </w:r>
            <w:r w:rsidR="00403EBA" w:rsidRPr="0082583C">
              <w:rPr>
                <w:rFonts w:ascii="Sylfaen" w:hAnsi="Sylfaen"/>
                <w:sz w:val="20"/>
                <w:szCs w:val="20"/>
                <w:lang w:val="ka-GE" w:bidi="fa-IR"/>
              </w:rPr>
              <w:t xml:space="preserve"> </w:t>
            </w:r>
            <w:r w:rsidR="00BB7E76" w:rsidRPr="0082583C">
              <w:rPr>
                <w:rFonts w:ascii="Sylfaen" w:hAnsi="Sylfaen"/>
                <w:sz w:val="20"/>
                <w:szCs w:val="20"/>
                <w:lang w:val="ka-GE" w:bidi="fa-IR"/>
              </w:rPr>
              <w:t>ირან-საქართველოს ენობრივ და ლიტერატურულ ურთიერთობებთან</w:t>
            </w:r>
            <w:r w:rsidR="00CA5376" w:rsidRPr="0082583C">
              <w:rPr>
                <w:rFonts w:ascii="Sylfaen" w:hAnsi="Sylfaen"/>
                <w:sz w:val="20"/>
                <w:szCs w:val="20"/>
                <w:lang w:val="ka-GE" w:bidi="fa-IR"/>
              </w:rPr>
              <w:t xml:space="preserve"> დაკავშირებული სავალდებულო კურსები</w:t>
            </w:r>
            <w:r w:rsidR="00BB7E76" w:rsidRPr="0082583C">
              <w:rPr>
                <w:rFonts w:ascii="Sylfaen" w:hAnsi="Sylfaen"/>
                <w:sz w:val="20"/>
                <w:szCs w:val="20"/>
                <w:lang w:val="ka-GE" w:bidi="fa-IR"/>
              </w:rPr>
              <w:t xml:space="preserve">, </w:t>
            </w:r>
            <w:r w:rsidR="00CA5376" w:rsidRPr="0082583C">
              <w:rPr>
                <w:rFonts w:ascii="Sylfaen" w:hAnsi="Sylfaen"/>
                <w:sz w:val="20"/>
                <w:szCs w:val="20"/>
                <w:lang w:val="ka-GE" w:bidi="fa-IR"/>
              </w:rPr>
              <w:t>ბაკალავრს</w:t>
            </w:r>
            <w:r w:rsidR="00BB7E76" w:rsidRPr="0082583C">
              <w:rPr>
                <w:rFonts w:ascii="Sylfaen" w:hAnsi="Sylfaen"/>
                <w:sz w:val="20"/>
                <w:szCs w:val="20"/>
                <w:lang w:val="ka-GE" w:bidi="fa-IR"/>
              </w:rPr>
              <w:t xml:space="preserve"> აძლევს </w:t>
            </w:r>
            <w:r w:rsidR="00CE5F56" w:rsidRPr="0082583C">
              <w:rPr>
                <w:rFonts w:ascii="Sylfaen" w:hAnsi="Sylfaen"/>
                <w:sz w:val="20"/>
                <w:szCs w:val="20"/>
                <w:lang w:val="ka-GE" w:bidi="fa-IR"/>
              </w:rPr>
              <w:t xml:space="preserve">დამხმარე </w:t>
            </w:r>
            <w:r w:rsidR="00BB7E76" w:rsidRPr="0082583C">
              <w:rPr>
                <w:rFonts w:ascii="Sylfaen" w:hAnsi="Sylfaen"/>
                <w:sz w:val="20"/>
                <w:szCs w:val="20"/>
                <w:lang w:val="ka-GE" w:bidi="fa-IR"/>
              </w:rPr>
              <w:t>სისტემურ ცოდნას საქართველოს ისტორიის</w:t>
            </w:r>
            <w:r w:rsidR="00CE5F56" w:rsidRPr="0082583C">
              <w:rPr>
                <w:rFonts w:ascii="Sylfaen" w:hAnsi="Sylfaen"/>
                <w:sz w:val="20"/>
                <w:szCs w:val="20"/>
                <w:lang w:val="ka-GE" w:bidi="fa-IR"/>
              </w:rPr>
              <w:t xml:space="preserve">, </w:t>
            </w:r>
            <w:r w:rsidR="00F068DC" w:rsidRPr="0082583C">
              <w:rPr>
                <w:rFonts w:ascii="Sylfaen" w:hAnsi="Sylfaen"/>
                <w:sz w:val="20"/>
                <w:szCs w:val="20"/>
                <w:lang w:val="ka-GE" w:bidi="fa-IR"/>
              </w:rPr>
              <w:t xml:space="preserve">ქართული </w:t>
            </w:r>
            <w:r w:rsidR="00CE5F56" w:rsidRPr="0082583C">
              <w:rPr>
                <w:rFonts w:ascii="Sylfaen" w:hAnsi="Sylfaen"/>
                <w:sz w:val="20"/>
                <w:szCs w:val="20"/>
                <w:lang w:val="ka-GE" w:bidi="fa-IR"/>
              </w:rPr>
              <w:t>ენისა და ლიტერატურის კვლევის</w:t>
            </w:r>
            <w:r w:rsidR="008B759C" w:rsidRPr="0082583C">
              <w:rPr>
                <w:rFonts w:ascii="Sylfaen" w:hAnsi="Sylfaen"/>
                <w:sz w:val="20"/>
                <w:szCs w:val="20"/>
                <w:lang w:val="ka-GE" w:bidi="fa-IR"/>
              </w:rPr>
              <w:t>თვის</w:t>
            </w:r>
            <w:r w:rsidR="00CE5F56" w:rsidRPr="0082583C">
              <w:rPr>
                <w:rFonts w:ascii="Sylfaen" w:hAnsi="Sylfaen"/>
                <w:sz w:val="20"/>
                <w:szCs w:val="20"/>
                <w:lang w:val="ka-GE" w:bidi="fa-IR"/>
              </w:rPr>
              <w:t xml:space="preserve"> და</w:t>
            </w:r>
            <w:r w:rsidR="00CA5376" w:rsidRPr="0082583C">
              <w:rPr>
                <w:rFonts w:ascii="Sylfaen" w:hAnsi="Sylfaen"/>
                <w:sz w:val="20"/>
                <w:szCs w:val="20"/>
                <w:lang w:val="ka-GE" w:bidi="fa-IR"/>
              </w:rPr>
              <w:t>,</w:t>
            </w:r>
            <w:r w:rsidR="00CE5F56" w:rsidRPr="0082583C">
              <w:rPr>
                <w:rFonts w:ascii="Sylfaen" w:hAnsi="Sylfaen"/>
                <w:sz w:val="20"/>
                <w:szCs w:val="20"/>
                <w:lang w:val="ka-GE" w:bidi="fa-IR"/>
              </w:rPr>
              <w:t xml:space="preserve"> ამ მხრივ</w:t>
            </w:r>
            <w:r w:rsidR="00CA5376" w:rsidRPr="0082583C">
              <w:rPr>
                <w:rFonts w:ascii="Sylfaen" w:hAnsi="Sylfaen"/>
                <w:sz w:val="20"/>
                <w:szCs w:val="20"/>
                <w:lang w:val="ka-GE" w:bidi="fa-IR"/>
              </w:rPr>
              <w:t>,</w:t>
            </w:r>
            <w:r w:rsidR="00CE5F56" w:rsidRPr="0082583C">
              <w:rPr>
                <w:rFonts w:ascii="Sylfaen" w:hAnsi="Sylfaen"/>
                <w:sz w:val="20"/>
                <w:szCs w:val="20"/>
                <w:lang w:val="ka-GE" w:bidi="fa-IR"/>
              </w:rPr>
              <w:t xml:space="preserve"> გარკვეულ უპირატესობას ანიჭებს </w:t>
            </w:r>
            <w:r w:rsidR="00214ADE" w:rsidRPr="0082583C">
              <w:rPr>
                <w:rFonts w:ascii="Sylfaen" w:hAnsi="Sylfaen"/>
                <w:sz w:val="20"/>
                <w:szCs w:val="20"/>
                <w:lang w:val="ka-GE" w:bidi="fa-IR"/>
              </w:rPr>
              <w:t xml:space="preserve">მას დასახელებული სფეროების პრობლემატიკით დაინტერესების შემთხვევაში. </w:t>
            </w:r>
          </w:p>
        </w:tc>
      </w:tr>
    </w:tbl>
    <w:p w:rsidR="00BD52F5" w:rsidRPr="009A09B5" w:rsidRDefault="00BD52F5">
      <w:pPr>
        <w:rPr>
          <w:sz w:val="20"/>
          <w:szCs w:val="20"/>
          <w:lang w:bidi="fa-IR"/>
        </w:rPr>
      </w:pPr>
    </w:p>
    <w:sectPr w:rsidR="00BD52F5" w:rsidRPr="009A09B5" w:rsidSect="00BD52F5">
      <w:headerReference w:type="default" r:id="rId14"/>
      <w:pgSz w:w="12240" w:h="15840"/>
      <w:pgMar w:top="1440" w:right="1440" w:bottom="1440" w:left="1440" w:header="56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705" w:rsidRDefault="00897705" w:rsidP="00BD52F5">
      <w:pPr>
        <w:spacing w:after="0" w:line="240" w:lineRule="auto"/>
      </w:pPr>
      <w:r>
        <w:separator/>
      </w:r>
    </w:p>
  </w:endnote>
  <w:endnote w:type="continuationSeparator" w:id="0">
    <w:p w:rsidR="00897705" w:rsidRDefault="00897705" w:rsidP="00BD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705" w:rsidRDefault="00897705" w:rsidP="00BD52F5">
      <w:pPr>
        <w:spacing w:after="0" w:line="240" w:lineRule="auto"/>
      </w:pPr>
      <w:r>
        <w:separator/>
      </w:r>
    </w:p>
  </w:footnote>
  <w:footnote w:type="continuationSeparator" w:id="0">
    <w:p w:rsidR="00897705" w:rsidRDefault="00897705" w:rsidP="00BD52F5">
      <w:pPr>
        <w:spacing w:after="0" w:line="240" w:lineRule="auto"/>
      </w:pPr>
      <w:r>
        <w:continuationSeparator/>
      </w:r>
    </w:p>
  </w:footnote>
  <w:footnote w:id="1">
    <w:p w:rsidR="00E46385" w:rsidRPr="00685A4D" w:rsidRDefault="00E46385" w:rsidP="000416C1">
      <w:pPr>
        <w:pStyle w:val="FootnoteText"/>
        <w:jc w:val="both"/>
        <w:rPr>
          <w:rFonts w:ascii="Sylfaen" w:hAnsi="Sylfaen"/>
          <w:lang w:val="ka-GE"/>
        </w:rPr>
      </w:pPr>
      <w:r>
        <w:rPr>
          <w:rStyle w:val="FootnoteReference"/>
        </w:rPr>
        <w:footnoteRef/>
      </w:r>
      <w:r>
        <w:t xml:space="preserve"> </w:t>
      </w:r>
      <w:proofErr w:type="spellStart"/>
      <w:r w:rsidRPr="00685A4D">
        <w:rPr>
          <w:rFonts w:ascii="Sylfaen" w:hAnsi="Sylfaen"/>
          <w:sz w:val="16"/>
          <w:szCs w:val="16"/>
        </w:rPr>
        <w:t>სემესტრის</w:t>
      </w:r>
      <w:proofErr w:type="spellEnd"/>
      <w:r w:rsidRPr="00685A4D">
        <w:rPr>
          <w:rFonts w:ascii="Sylfaen" w:hAnsi="Sylfaen"/>
          <w:sz w:val="16"/>
          <w:szCs w:val="16"/>
        </w:rPr>
        <w:t xml:space="preserve"> </w:t>
      </w:r>
      <w:proofErr w:type="spellStart"/>
      <w:r w:rsidRPr="00685A4D">
        <w:rPr>
          <w:rFonts w:ascii="Sylfaen" w:hAnsi="Sylfaen"/>
          <w:sz w:val="16"/>
          <w:szCs w:val="16"/>
        </w:rPr>
        <w:t>საბოლოო</w:t>
      </w:r>
      <w:proofErr w:type="spellEnd"/>
      <w:r w:rsidRPr="00685A4D">
        <w:rPr>
          <w:rFonts w:ascii="Sylfaen" w:hAnsi="Sylfaen"/>
          <w:sz w:val="16"/>
          <w:szCs w:val="16"/>
        </w:rPr>
        <w:t> </w:t>
      </w:r>
      <w:proofErr w:type="spellStart"/>
      <w:r w:rsidRPr="00685A4D">
        <w:rPr>
          <w:rFonts w:ascii="Sylfaen" w:hAnsi="Sylfaen"/>
          <w:sz w:val="16"/>
          <w:szCs w:val="16"/>
        </w:rPr>
        <w:t>გამოცდაზე</w:t>
      </w:r>
      <w:proofErr w:type="spellEnd"/>
      <w:r w:rsidRPr="00685A4D">
        <w:rPr>
          <w:rFonts w:ascii="Sylfaen" w:hAnsi="Sylfaen"/>
          <w:sz w:val="16"/>
          <w:szCs w:val="16"/>
        </w:rPr>
        <w:t> </w:t>
      </w:r>
      <w:proofErr w:type="spellStart"/>
      <w:r w:rsidRPr="00685A4D">
        <w:rPr>
          <w:rFonts w:ascii="Sylfaen" w:hAnsi="Sylfaen"/>
          <w:sz w:val="16"/>
          <w:szCs w:val="16"/>
        </w:rPr>
        <w:t>ჩაჭრილი</w:t>
      </w:r>
      <w:proofErr w:type="spellEnd"/>
      <w:r w:rsidRPr="00685A4D">
        <w:rPr>
          <w:rFonts w:ascii="Sylfaen" w:hAnsi="Sylfaen"/>
          <w:sz w:val="16"/>
          <w:szCs w:val="16"/>
        </w:rPr>
        <w:t xml:space="preserve"> </w:t>
      </w:r>
      <w:proofErr w:type="spellStart"/>
      <w:r w:rsidRPr="00685A4D">
        <w:rPr>
          <w:rFonts w:ascii="Sylfaen" w:hAnsi="Sylfaen"/>
          <w:sz w:val="16"/>
          <w:szCs w:val="16"/>
        </w:rPr>
        <w:t>სტუდენტი</w:t>
      </w:r>
      <w:proofErr w:type="spellEnd"/>
      <w:r w:rsidRPr="00685A4D">
        <w:rPr>
          <w:rFonts w:ascii="Sylfaen" w:hAnsi="Sylfaen"/>
          <w:sz w:val="16"/>
          <w:szCs w:val="16"/>
        </w:rPr>
        <w:t xml:space="preserve">, </w:t>
      </w:r>
      <w:proofErr w:type="spellStart"/>
      <w:r w:rsidR="000416C1" w:rsidRPr="00685A4D">
        <w:rPr>
          <w:rFonts w:ascii="Sylfaen" w:hAnsi="Sylfaen"/>
          <w:sz w:val="16"/>
          <w:szCs w:val="16"/>
        </w:rPr>
        <w:t>სხვა</w:t>
      </w:r>
      <w:proofErr w:type="spellEnd"/>
      <w:r w:rsidR="000416C1" w:rsidRPr="00685A4D">
        <w:rPr>
          <w:rFonts w:ascii="Sylfaen" w:hAnsi="Sylfaen"/>
          <w:sz w:val="16"/>
          <w:szCs w:val="16"/>
        </w:rPr>
        <w:t xml:space="preserve"> </w:t>
      </w:r>
      <w:proofErr w:type="spellStart"/>
      <w:r w:rsidR="000416C1" w:rsidRPr="00685A4D">
        <w:rPr>
          <w:rFonts w:ascii="Sylfaen" w:hAnsi="Sylfaen"/>
          <w:sz w:val="16"/>
          <w:szCs w:val="16"/>
        </w:rPr>
        <w:t>კომპონენტებში</w:t>
      </w:r>
      <w:proofErr w:type="spellEnd"/>
      <w:r w:rsidR="000416C1">
        <w:rPr>
          <w:rFonts w:ascii="Sylfaen" w:hAnsi="Sylfaen"/>
          <w:sz w:val="16"/>
          <w:szCs w:val="16"/>
          <w:lang w:val="ka-GE"/>
        </w:rPr>
        <w:t xml:space="preserve"> </w:t>
      </w:r>
      <w:proofErr w:type="spellStart"/>
      <w:r w:rsidR="000416C1" w:rsidRPr="00685A4D">
        <w:rPr>
          <w:rFonts w:ascii="Sylfaen" w:hAnsi="Sylfaen"/>
          <w:sz w:val="16"/>
          <w:szCs w:val="16"/>
        </w:rPr>
        <w:t>მისი</w:t>
      </w:r>
      <w:proofErr w:type="spellEnd"/>
      <w:r w:rsidR="000416C1" w:rsidRPr="00685A4D">
        <w:rPr>
          <w:rFonts w:ascii="Sylfaen" w:hAnsi="Sylfaen"/>
          <w:sz w:val="16"/>
          <w:szCs w:val="16"/>
        </w:rPr>
        <w:t xml:space="preserve"> </w:t>
      </w:r>
      <w:proofErr w:type="spellStart"/>
      <w:r w:rsidR="000416C1" w:rsidRPr="00685A4D">
        <w:rPr>
          <w:rFonts w:ascii="Sylfaen" w:hAnsi="Sylfaen"/>
          <w:sz w:val="16"/>
          <w:szCs w:val="16"/>
        </w:rPr>
        <w:t>მიღწევების</w:t>
      </w:r>
      <w:proofErr w:type="spellEnd"/>
      <w:r w:rsidR="000416C1" w:rsidRPr="00685A4D">
        <w:rPr>
          <w:rFonts w:ascii="Sylfaen" w:hAnsi="Sylfaen"/>
          <w:sz w:val="16"/>
          <w:szCs w:val="16"/>
        </w:rPr>
        <w:t xml:space="preserve"> </w:t>
      </w:r>
      <w:proofErr w:type="spellStart"/>
      <w:r w:rsidR="000416C1" w:rsidRPr="00685A4D">
        <w:rPr>
          <w:rFonts w:ascii="Sylfaen" w:hAnsi="Sylfaen"/>
          <w:sz w:val="16"/>
          <w:szCs w:val="16"/>
        </w:rPr>
        <w:t>შეფასების</w:t>
      </w:r>
      <w:proofErr w:type="spellEnd"/>
      <w:r w:rsidR="000416C1" w:rsidRPr="00685A4D">
        <w:rPr>
          <w:rFonts w:ascii="Sylfaen" w:hAnsi="Sylfaen"/>
          <w:sz w:val="16"/>
          <w:szCs w:val="16"/>
        </w:rPr>
        <w:t xml:space="preserve"> </w:t>
      </w:r>
      <w:proofErr w:type="spellStart"/>
      <w:r w:rsidRPr="00685A4D">
        <w:rPr>
          <w:rFonts w:ascii="Sylfaen" w:hAnsi="Sylfaen"/>
          <w:sz w:val="16"/>
          <w:szCs w:val="16"/>
        </w:rPr>
        <w:t>მიუხედავად</w:t>
      </w:r>
      <w:proofErr w:type="spellEnd"/>
      <w:r w:rsidR="000416C1">
        <w:rPr>
          <w:rFonts w:ascii="Sylfaen" w:hAnsi="Sylfaen"/>
          <w:sz w:val="16"/>
          <w:szCs w:val="16"/>
          <w:lang w:val="ka-GE"/>
        </w:rPr>
        <w:t>,</w:t>
      </w:r>
      <w:r w:rsidRPr="00685A4D">
        <w:rPr>
          <w:rFonts w:ascii="Sylfaen" w:hAnsi="Sylfaen"/>
          <w:sz w:val="16"/>
          <w:szCs w:val="16"/>
        </w:rPr>
        <w:t xml:space="preserve"> </w:t>
      </w:r>
      <w:proofErr w:type="spellStart"/>
      <w:r w:rsidRPr="00685A4D">
        <w:rPr>
          <w:rFonts w:ascii="Sylfaen" w:hAnsi="Sylfaen"/>
          <w:sz w:val="16"/>
          <w:szCs w:val="16"/>
        </w:rPr>
        <w:t>ითვლება</w:t>
      </w:r>
      <w:proofErr w:type="spellEnd"/>
      <w:r w:rsidRPr="00685A4D">
        <w:rPr>
          <w:rFonts w:ascii="Sylfaen" w:hAnsi="Sylfaen"/>
          <w:sz w:val="16"/>
          <w:szCs w:val="16"/>
        </w:rPr>
        <w:t xml:space="preserve"> </w:t>
      </w:r>
      <w:proofErr w:type="spellStart"/>
      <w:r w:rsidRPr="00685A4D">
        <w:rPr>
          <w:rFonts w:ascii="Sylfaen" w:hAnsi="Sylfaen"/>
          <w:sz w:val="16"/>
          <w:szCs w:val="16"/>
        </w:rPr>
        <w:t>ჩაჭრილად</w:t>
      </w:r>
      <w:proofErr w:type="spellEnd"/>
      <w:r w:rsidRPr="00685A4D">
        <w:rPr>
          <w:rFonts w:ascii="Sylfaen" w:hAnsi="Sylfae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385" w:rsidRDefault="00E46385" w:rsidP="00BD52F5">
    <w:pPr>
      <w:pStyle w:val="Header"/>
      <w:tabs>
        <w:tab w:val="center" w:pos="4844"/>
      </w:tabs>
      <w:jc w:val="center"/>
      <w:rPr>
        <w:rFonts w:ascii="Sylfaen" w:hAnsi="Sylfaen"/>
        <w:b/>
      </w:rPr>
    </w:pPr>
    <w:r>
      <w:rPr>
        <w:rFonts w:ascii="Sylfaen" w:hAnsi="Sylfaen"/>
        <w:b/>
        <w:noProof/>
      </w:rPr>
      <w:drawing>
        <wp:inline distT="0" distB="0" distL="0" distR="0">
          <wp:extent cx="821690" cy="723265"/>
          <wp:effectExtent l="0" t="0" r="0" b="0"/>
          <wp:docPr id="1" name="Picture 1"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1690" cy="723265"/>
                  </a:xfrm>
                  <a:prstGeom prst="rect">
                    <a:avLst/>
                  </a:prstGeom>
                  <a:noFill/>
                  <a:ln>
                    <a:noFill/>
                  </a:ln>
                </pic:spPr>
              </pic:pic>
            </a:graphicData>
          </a:graphic>
        </wp:inline>
      </w:drawing>
    </w:r>
  </w:p>
  <w:p w:rsidR="00E46385" w:rsidRDefault="00E46385" w:rsidP="00BD52F5">
    <w:pPr>
      <w:pStyle w:val="Header"/>
      <w:tabs>
        <w:tab w:val="center" w:pos="4844"/>
      </w:tabs>
      <w:jc w:val="center"/>
      <w:rPr>
        <w:rFonts w:ascii="Sylfaen" w:hAnsi="Sylfaen"/>
        <w:b/>
      </w:rPr>
    </w:pPr>
    <w:r>
      <w:rPr>
        <w:rFonts w:ascii="Sylfaen" w:hAnsi="Sylfaen"/>
        <w:b/>
        <w:lang w:val="ka-GE"/>
      </w:rPr>
      <w:t xml:space="preserve">სსიპ - </w:t>
    </w:r>
    <w:proofErr w:type="spellStart"/>
    <w:r>
      <w:rPr>
        <w:rFonts w:ascii="Sylfaen" w:hAnsi="Sylfaen"/>
        <w:b/>
      </w:rPr>
      <w:t>ივანე</w:t>
    </w:r>
    <w:proofErr w:type="spellEnd"/>
    <w:r>
      <w:rPr>
        <w:rFonts w:ascii="Sylfaen" w:hAnsi="Sylfaen"/>
        <w:b/>
      </w:rPr>
      <w:t xml:space="preserve"> </w:t>
    </w:r>
    <w:proofErr w:type="spellStart"/>
    <w:r>
      <w:rPr>
        <w:rFonts w:ascii="Sylfaen" w:hAnsi="Sylfaen"/>
        <w:b/>
      </w:rPr>
      <w:t>ჯავახიშვილის</w:t>
    </w:r>
    <w:proofErr w:type="spellEnd"/>
    <w:r>
      <w:rPr>
        <w:rFonts w:ascii="Sylfaen" w:hAnsi="Sylfaen"/>
        <w:b/>
      </w:rPr>
      <w:t xml:space="preserve"> </w:t>
    </w:r>
    <w:proofErr w:type="spellStart"/>
    <w:r>
      <w:rPr>
        <w:rFonts w:ascii="Sylfaen" w:hAnsi="Sylfaen"/>
        <w:b/>
      </w:rPr>
      <w:t>სახელობის</w:t>
    </w:r>
    <w:proofErr w:type="spellEnd"/>
    <w:r>
      <w:rPr>
        <w:rFonts w:ascii="Sylfaen" w:hAnsi="Sylfaen"/>
        <w:b/>
      </w:rPr>
      <w:t xml:space="preserve"> </w:t>
    </w:r>
    <w:proofErr w:type="spellStart"/>
    <w:r>
      <w:rPr>
        <w:rFonts w:ascii="Sylfaen" w:hAnsi="Sylfaen"/>
        <w:b/>
      </w:rPr>
      <w:t>თბილისის</w:t>
    </w:r>
    <w:proofErr w:type="spellEnd"/>
    <w:r>
      <w:rPr>
        <w:rFonts w:ascii="Sylfaen" w:hAnsi="Sylfaen"/>
        <w:b/>
      </w:rPr>
      <w:t xml:space="preserve"> </w:t>
    </w:r>
    <w:proofErr w:type="spellStart"/>
    <w:r>
      <w:rPr>
        <w:rFonts w:ascii="Sylfaen" w:hAnsi="Sylfaen"/>
        <w:b/>
      </w:rPr>
      <w:t>სახელმწიფო</w:t>
    </w:r>
    <w:proofErr w:type="spellEnd"/>
    <w:r>
      <w:rPr>
        <w:rFonts w:ascii="Sylfaen" w:hAnsi="Sylfaen"/>
        <w:b/>
        <w:lang w:val="ka-GE"/>
      </w:rPr>
      <w:t xml:space="preserve"> უნივერსიტეტი</w:t>
    </w:r>
  </w:p>
  <w:p w:rsidR="00E46385" w:rsidRPr="00BD52F5" w:rsidRDefault="00E46385" w:rsidP="00BD52F5">
    <w:pPr>
      <w:pStyle w:val="Header"/>
      <w:tabs>
        <w:tab w:val="center" w:pos="4844"/>
      </w:tabs>
      <w:jc w:val="center"/>
      <w:rPr>
        <w:rFonts w:ascii="Sylfaen" w:hAnsi="Sylfaen"/>
        <w:b/>
      </w:rPr>
    </w:pPr>
  </w:p>
  <w:p w:rsidR="00E46385" w:rsidRDefault="00E46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410E"/>
    <w:multiLevelType w:val="hybridMultilevel"/>
    <w:tmpl w:val="0234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312C4"/>
    <w:multiLevelType w:val="hybridMultilevel"/>
    <w:tmpl w:val="13503BAE"/>
    <w:lvl w:ilvl="0" w:tplc="7E342DC4">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F1C78"/>
    <w:multiLevelType w:val="hybridMultilevel"/>
    <w:tmpl w:val="C90A3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A6C6E"/>
    <w:multiLevelType w:val="hybridMultilevel"/>
    <w:tmpl w:val="F4C485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0367F7"/>
    <w:multiLevelType w:val="hybridMultilevel"/>
    <w:tmpl w:val="7CE4A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A724F"/>
    <w:multiLevelType w:val="hybridMultilevel"/>
    <w:tmpl w:val="126E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0779E"/>
    <w:multiLevelType w:val="hybridMultilevel"/>
    <w:tmpl w:val="7F9624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8C044F"/>
    <w:multiLevelType w:val="hybridMultilevel"/>
    <w:tmpl w:val="EA18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B47864"/>
    <w:multiLevelType w:val="hybridMultilevel"/>
    <w:tmpl w:val="D8781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B201AE"/>
    <w:multiLevelType w:val="hybridMultilevel"/>
    <w:tmpl w:val="2160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210271"/>
    <w:multiLevelType w:val="hybridMultilevel"/>
    <w:tmpl w:val="73064160"/>
    <w:lvl w:ilvl="0" w:tplc="04090001">
      <w:start w:val="1"/>
      <w:numFmt w:val="bullet"/>
      <w:lvlText w:val=""/>
      <w:lvlJc w:val="left"/>
      <w:pPr>
        <w:ind w:left="1022" w:hanging="360"/>
      </w:pPr>
      <w:rPr>
        <w:rFonts w:ascii="Symbol" w:hAnsi="Symbol" w:hint="default"/>
      </w:rPr>
    </w:lvl>
    <w:lvl w:ilvl="1" w:tplc="2D72B640">
      <w:numFmt w:val="bullet"/>
      <w:lvlText w:val="-"/>
      <w:lvlJc w:val="left"/>
      <w:pPr>
        <w:ind w:left="1772" w:hanging="390"/>
      </w:pPr>
      <w:rPr>
        <w:rFonts w:ascii="Sylfaen" w:eastAsiaTheme="minorHAnsi" w:hAnsi="Sylfaen" w:cstheme="minorBidi"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4"/>
  </w:num>
  <w:num w:numId="2">
    <w:abstractNumId w:val="0"/>
  </w:num>
  <w:num w:numId="3">
    <w:abstractNumId w:val="7"/>
  </w:num>
  <w:num w:numId="4">
    <w:abstractNumId w:val="10"/>
  </w:num>
  <w:num w:numId="5">
    <w:abstractNumId w:val="9"/>
  </w:num>
  <w:num w:numId="6">
    <w:abstractNumId w:val="8"/>
  </w:num>
  <w:num w:numId="7">
    <w:abstractNumId w:val="3"/>
  </w:num>
  <w:num w:numId="8">
    <w:abstractNumId w:val="2"/>
  </w:num>
  <w:num w:numId="9">
    <w:abstractNumId w:val="6"/>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BD52F5"/>
    <w:rsid w:val="00002F47"/>
    <w:rsid w:val="00003E2F"/>
    <w:rsid w:val="000050DE"/>
    <w:rsid w:val="00006A13"/>
    <w:rsid w:val="00011104"/>
    <w:rsid w:val="00021F3F"/>
    <w:rsid w:val="000255DD"/>
    <w:rsid w:val="00031695"/>
    <w:rsid w:val="00033B6E"/>
    <w:rsid w:val="00035C25"/>
    <w:rsid w:val="00040F82"/>
    <w:rsid w:val="000416C1"/>
    <w:rsid w:val="000422F5"/>
    <w:rsid w:val="00090D2F"/>
    <w:rsid w:val="00092870"/>
    <w:rsid w:val="000942C8"/>
    <w:rsid w:val="000A0F60"/>
    <w:rsid w:val="000A31FE"/>
    <w:rsid w:val="000B692D"/>
    <w:rsid w:val="000B6BFC"/>
    <w:rsid w:val="000B7E0A"/>
    <w:rsid w:val="000C46D5"/>
    <w:rsid w:val="000C5080"/>
    <w:rsid w:val="000C57EC"/>
    <w:rsid w:val="000D0620"/>
    <w:rsid w:val="000D0E44"/>
    <w:rsid w:val="000D38B8"/>
    <w:rsid w:val="000E7D7F"/>
    <w:rsid w:val="000F355D"/>
    <w:rsid w:val="000F6A81"/>
    <w:rsid w:val="001023E0"/>
    <w:rsid w:val="0010406E"/>
    <w:rsid w:val="001259AB"/>
    <w:rsid w:val="001275B1"/>
    <w:rsid w:val="00144DE7"/>
    <w:rsid w:val="0015606D"/>
    <w:rsid w:val="001601B9"/>
    <w:rsid w:val="0016158F"/>
    <w:rsid w:val="0016278B"/>
    <w:rsid w:val="00174948"/>
    <w:rsid w:val="00176AC8"/>
    <w:rsid w:val="001773E2"/>
    <w:rsid w:val="001825AA"/>
    <w:rsid w:val="00187DE2"/>
    <w:rsid w:val="00191318"/>
    <w:rsid w:val="00196407"/>
    <w:rsid w:val="001A35F6"/>
    <w:rsid w:val="001A5A0C"/>
    <w:rsid w:val="001A62DE"/>
    <w:rsid w:val="001A66F5"/>
    <w:rsid w:val="001B1BFE"/>
    <w:rsid w:val="001C2111"/>
    <w:rsid w:val="001C29B5"/>
    <w:rsid w:val="001C5D3D"/>
    <w:rsid w:val="001D0BB8"/>
    <w:rsid w:val="001D15A5"/>
    <w:rsid w:val="001D54F4"/>
    <w:rsid w:val="001E6943"/>
    <w:rsid w:val="001E6BB8"/>
    <w:rsid w:val="001E7815"/>
    <w:rsid w:val="001F4D8D"/>
    <w:rsid w:val="002037A5"/>
    <w:rsid w:val="00214ADE"/>
    <w:rsid w:val="002227CB"/>
    <w:rsid w:val="0022385B"/>
    <w:rsid w:val="00234548"/>
    <w:rsid w:val="00237500"/>
    <w:rsid w:val="00246F8E"/>
    <w:rsid w:val="002517D5"/>
    <w:rsid w:val="00261745"/>
    <w:rsid w:val="00263531"/>
    <w:rsid w:val="002879F6"/>
    <w:rsid w:val="00290940"/>
    <w:rsid w:val="002A10BE"/>
    <w:rsid w:val="002A7CEA"/>
    <w:rsid w:val="002B1D79"/>
    <w:rsid w:val="002B293E"/>
    <w:rsid w:val="002B4782"/>
    <w:rsid w:val="002B5A98"/>
    <w:rsid w:val="002C70B4"/>
    <w:rsid w:val="002C7D67"/>
    <w:rsid w:val="002E43C4"/>
    <w:rsid w:val="002F2B28"/>
    <w:rsid w:val="002F2C82"/>
    <w:rsid w:val="00304A28"/>
    <w:rsid w:val="00316DCC"/>
    <w:rsid w:val="00320614"/>
    <w:rsid w:val="00326DC3"/>
    <w:rsid w:val="0033138B"/>
    <w:rsid w:val="00331943"/>
    <w:rsid w:val="00351503"/>
    <w:rsid w:val="003578F9"/>
    <w:rsid w:val="00361BA0"/>
    <w:rsid w:val="00393BB8"/>
    <w:rsid w:val="003A3BFC"/>
    <w:rsid w:val="003A510D"/>
    <w:rsid w:val="003A6247"/>
    <w:rsid w:val="003A7A03"/>
    <w:rsid w:val="003B547A"/>
    <w:rsid w:val="003C1A3A"/>
    <w:rsid w:val="003C238D"/>
    <w:rsid w:val="003C33D2"/>
    <w:rsid w:val="003C364E"/>
    <w:rsid w:val="003C6B7C"/>
    <w:rsid w:val="003D7874"/>
    <w:rsid w:val="003E00F3"/>
    <w:rsid w:val="003E13CE"/>
    <w:rsid w:val="003E59FE"/>
    <w:rsid w:val="003F16BB"/>
    <w:rsid w:val="004004A3"/>
    <w:rsid w:val="00401BB2"/>
    <w:rsid w:val="00403802"/>
    <w:rsid w:val="00403EBA"/>
    <w:rsid w:val="00412328"/>
    <w:rsid w:val="0041632D"/>
    <w:rsid w:val="0041769E"/>
    <w:rsid w:val="004205F4"/>
    <w:rsid w:val="00426C85"/>
    <w:rsid w:val="004377BF"/>
    <w:rsid w:val="0044165B"/>
    <w:rsid w:val="00441C95"/>
    <w:rsid w:val="00453A89"/>
    <w:rsid w:val="00460BF4"/>
    <w:rsid w:val="004664CA"/>
    <w:rsid w:val="00470203"/>
    <w:rsid w:val="004A45C6"/>
    <w:rsid w:val="004A53F4"/>
    <w:rsid w:val="004B711B"/>
    <w:rsid w:val="004C3449"/>
    <w:rsid w:val="004C60A3"/>
    <w:rsid w:val="004D2876"/>
    <w:rsid w:val="004D3735"/>
    <w:rsid w:val="004F1A00"/>
    <w:rsid w:val="004F51A1"/>
    <w:rsid w:val="0050299A"/>
    <w:rsid w:val="005041F9"/>
    <w:rsid w:val="00504BD0"/>
    <w:rsid w:val="00505E9B"/>
    <w:rsid w:val="005131B4"/>
    <w:rsid w:val="00525453"/>
    <w:rsid w:val="00530F20"/>
    <w:rsid w:val="0053736E"/>
    <w:rsid w:val="00540AEC"/>
    <w:rsid w:val="0054234C"/>
    <w:rsid w:val="005424C0"/>
    <w:rsid w:val="00542C6A"/>
    <w:rsid w:val="0054337A"/>
    <w:rsid w:val="00554512"/>
    <w:rsid w:val="00560F54"/>
    <w:rsid w:val="005661D2"/>
    <w:rsid w:val="00572200"/>
    <w:rsid w:val="005744D3"/>
    <w:rsid w:val="00576DB9"/>
    <w:rsid w:val="00597F2E"/>
    <w:rsid w:val="005A2B23"/>
    <w:rsid w:val="005A62BF"/>
    <w:rsid w:val="005C403A"/>
    <w:rsid w:val="005C5166"/>
    <w:rsid w:val="005D4C1D"/>
    <w:rsid w:val="005D5B3D"/>
    <w:rsid w:val="005E2E8A"/>
    <w:rsid w:val="005F05BE"/>
    <w:rsid w:val="006012FD"/>
    <w:rsid w:val="00603376"/>
    <w:rsid w:val="00605FBB"/>
    <w:rsid w:val="00610E82"/>
    <w:rsid w:val="00615EC0"/>
    <w:rsid w:val="00616B33"/>
    <w:rsid w:val="006206D2"/>
    <w:rsid w:val="00620DE3"/>
    <w:rsid w:val="0062421B"/>
    <w:rsid w:val="00627CDF"/>
    <w:rsid w:val="00630E3A"/>
    <w:rsid w:val="006322F1"/>
    <w:rsid w:val="006378E7"/>
    <w:rsid w:val="00641203"/>
    <w:rsid w:val="00643EE7"/>
    <w:rsid w:val="00651733"/>
    <w:rsid w:val="00660AED"/>
    <w:rsid w:val="00666669"/>
    <w:rsid w:val="00680EED"/>
    <w:rsid w:val="00681E67"/>
    <w:rsid w:val="006828A5"/>
    <w:rsid w:val="0068453E"/>
    <w:rsid w:val="00693C30"/>
    <w:rsid w:val="006943AF"/>
    <w:rsid w:val="006A29D9"/>
    <w:rsid w:val="006A2E7C"/>
    <w:rsid w:val="006A4203"/>
    <w:rsid w:val="006B3E27"/>
    <w:rsid w:val="006C63B2"/>
    <w:rsid w:val="006C7873"/>
    <w:rsid w:val="006D1DD8"/>
    <w:rsid w:val="006D3EB3"/>
    <w:rsid w:val="006D7A73"/>
    <w:rsid w:val="006E4595"/>
    <w:rsid w:val="006E73E1"/>
    <w:rsid w:val="006F71A9"/>
    <w:rsid w:val="006F7494"/>
    <w:rsid w:val="00703DB3"/>
    <w:rsid w:val="007175CD"/>
    <w:rsid w:val="00720841"/>
    <w:rsid w:val="00721E55"/>
    <w:rsid w:val="007232EF"/>
    <w:rsid w:val="0072351E"/>
    <w:rsid w:val="00730226"/>
    <w:rsid w:val="00732B4C"/>
    <w:rsid w:val="00734B07"/>
    <w:rsid w:val="0074165A"/>
    <w:rsid w:val="00750059"/>
    <w:rsid w:val="0075239E"/>
    <w:rsid w:val="00755668"/>
    <w:rsid w:val="00757628"/>
    <w:rsid w:val="007576DE"/>
    <w:rsid w:val="007641FE"/>
    <w:rsid w:val="00764761"/>
    <w:rsid w:val="00765CFA"/>
    <w:rsid w:val="007731EF"/>
    <w:rsid w:val="007760CF"/>
    <w:rsid w:val="00785A70"/>
    <w:rsid w:val="00786F25"/>
    <w:rsid w:val="0078787D"/>
    <w:rsid w:val="00790F80"/>
    <w:rsid w:val="00792F90"/>
    <w:rsid w:val="007B1E5F"/>
    <w:rsid w:val="007B33BF"/>
    <w:rsid w:val="007C1CE0"/>
    <w:rsid w:val="007D2841"/>
    <w:rsid w:val="007D3FBF"/>
    <w:rsid w:val="007D524D"/>
    <w:rsid w:val="007D52D8"/>
    <w:rsid w:val="007E4C37"/>
    <w:rsid w:val="007F417F"/>
    <w:rsid w:val="007F4354"/>
    <w:rsid w:val="00801447"/>
    <w:rsid w:val="00801A71"/>
    <w:rsid w:val="00810810"/>
    <w:rsid w:val="00811598"/>
    <w:rsid w:val="0082583C"/>
    <w:rsid w:val="008273F4"/>
    <w:rsid w:val="008364AE"/>
    <w:rsid w:val="0084286C"/>
    <w:rsid w:val="008476BC"/>
    <w:rsid w:val="00850957"/>
    <w:rsid w:val="0085279B"/>
    <w:rsid w:val="00852A2E"/>
    <w:rsid w:val="00852F99"/>
    <w:rsid w:val="00855EB7"/>
    <w:rsid w:val="00856E0B"/>
    <w:rsid w:val="008579E3"/>
    <w:rsid w:val="00863DF9"/>
    <w:rsid w:val="0087140E"/>
    <w:rsid w:val="008737A0"/>
    <w:rsid w:val="00874B36"/>
    <w:rsid w:val="0087721B"/>
    <w:rsid w:val="00893E07"/>
    <w:rsid w:val="008947F9"/>
    <w:rsid w:val="00897705"/>
    <w:rsid w:val="008A5315"/>
    <w:rsid w:val="008A6F9B"/>
    <w:rsid w:val="008A70EC"/>
    <w:rsid w:val="008B19AA"/>
    <w:rsid w:val="008B29F7"/>
    <w:rsid w:val="008B3CB7"/>
    <w:rsid w:val="008B50C8"/>
    <w:rsid w:val="008B759C"/>
    <w:rsid w:val="008B7980"/>
    <w:rsid w:val="008D7EB8"/>
    <w:rsid w:val="008E0A74"/>
    <w:rsid w:val="008F0F77"/>
    <w:rsid w:val="00901341"/>
    <w:rsid w:val="00901F93"/>
    <w:rsid w:val="009125E4"/>
    <w:rsid w:val="00922D42"/>
    <w:rsid w:val="009252D0"/>
    <w:rsid w:val="009369DF"/>
    <w:rsid w:val="00946B08"/>
    <w:rsid w:val="00953C47"/>
    <w:rsid w:val="00962649"/>
    <w:rsid w:val="00964290"/>
    <w:rsid w:val="0096763A"/>
    <w:rsid w:val="0097124F"/>
    <w:rsid w:val="009809C5"/>
    <w:rsid w:val="009832C9"/>
    <w:rsid w:val="00983A97"/>
    <w:rsid w:val="0098738F"/>
    <w:rsid w:val="009906F5"/>
    <w:rsid w:val="00993287"/>
    <w:rsid w:val="0099371E"/>
    <w:rsid w:val="009A09B5"/>
    <w:rsid w:val="009B198F"/>
    <w:rsid w:val="009B1D58"/>
    <w:rsid w:val="009B4292"/>
    <w:rsid w:val="009B789E"/>
    <w:rsid w:val="009C1C85"/>
    <w:rsid w:val="009C26A9"/>
    <w:rsid w:val="009D3E1B"/>
    <w:rsid w:val="009D6CF6"/>
    <w:rsid w:val="009E003E"/>
    <w:rsid w:val="009E2D52"/>
    <w:rsid w:val="009E39C1"/>
    <w:rsid w:val="009F3A07"/>
    <w:rsid w:val="009F671C"/>
    <w:rsid w:val="00A00CD5"/>
    <w:rsid w:val="00A07737"/>
    <w:rsid w:val="00A10F0A"/>
    <w:rsid w:val="00A2504B"/>
    <w:rsid w:val="00A31702"/>
    <w:rsid w:val="00A33286"/>
    <w:rsid w:val="00A33D84"/>
    <w:rsid w:val="00A3449F"/>
    <w:rsid w:val="00A361DF"/>
    <w:rsid w:val="00A403FB"/>
    <w:rsid w:val="00A4299F"/>
    <w:rsid w:val="00A42C23"/>
    <w:rsid w:val="00A43629"/>
    <w:rsid w:val="00A47B81"/>
    <w:rsid w:val="00A87B15"/>
    <w:rsid w:val="00A91802"/>
    <w:rsid w:val="00A9298C"/>
    <w:rsid w:val="00AA019A"/>
    <w:rsid w:val="00AA2BB6"/>
    <w:rsid w:val="00AA7BBC"/>
    <w:rsid w:val="00AB084A"/>
    <w:rsid w:val="00AB0A8A"/>
    <w:rsid w:val="00AB27FB"/>
    <w:rsid w:val="00AC170D"/>
    <w:rsid w:val="00AC3805"/>
    <w:rsid w:val="00AC5126"/>
    <w:rsid w:val="00AD5261"/>
    <w:rsid w:val="00AE3F1E"/>
    <w:rsid w:val="00AE4CEC"/>
    <w:rsid w:val="00AE72D1"/>
    <w:rsid w:val="00B01FA2"/>
    <w:rsid w:val="00B03B36"/>
    <w:rsid w:val="00B052A2"/>
    <w:rsid w:val="00B05703"/>
    <w:rsid w:val="00B1239B"/>
    <w:rsid w:val="00B153A9"/>
    <w:rsid w:val="00B23AF4"/>
    <w:rsid w:val="00B34E6D"/>
    <w:rsid w:val="00B4279E"/>
    <w:rsid w:val="00B5658D"/>
    <w:rsid w:val="00B642BC"/>
    <w:rsid w:val="00B67D67"/>
    <w:rsid w:val="00B72189"/>
    <w:rsid w:val="00B723B3"/>
    <w:rsid w:val="00B75757"/>
    <w:rsid w:val="00B77300"/>
    <w:rsid w:val="00B81727"/>
    <w:rsid w:val="00B82343"/>
    <w:rsid w:val="00B8425E"/>
    <w:rsid w:val="00B8760A"/>
    <w:rsid w:val="00B909CD"/>
    <w:rsid w:val="00BA5DB8"/>
    <w:rsid w:val="00BB183D"/>
    <w:rsid w:val="00BB2453"/>
    <w:rsid w:val="00BB63DF"/>
    <w:rsid w:val="00BB7E76"/>
    <w:rsid w:val="00BC00E3"/>
    <w:rsid w:val="00BC28AB"/>
    <w:rsid w:val="00BC3DFB"/>
    <w:rsid w:val="00BC4296"/>
    <w:rsid w:val="00BC4CB9"/>
    <w:rsid w:val="00BC5415"/>
    <w:rsid w:val="00BC7850"/>
    <w:rsid w:val="00BD1BB2"/>
    <w:rsid w:val="00BD52F5"/>
    <w:rsid w:val="00BE3F57"/>
    <w:rsid w:val="00BE5C61"/>
    <w:rsid w:val="00BE791C"/>
    <w:rsid w:val="00BF2260"/>
    <w:rsid w:val="00BF480B"/>
    <w:rsid w:val="00C00649"/>
    <w:rsid w:val="00C0169C"/>
    <w:rsid w:val="00C01715"/>
    <w:rsid w:val="00C02DF6"/>
    <w:rsid w:val="00C04D30"/>
    <w:rsid w:val="00C04DB6"/>
    <w:rsid w:val="00C15CA5"/>
    <w:rsid w:val="00C17A76"/>
    <w:rsid w:val="00C20DA3"/>
    <w:rsid w:val="00C24D98"/>
    <w:rsid w:val="00C27073"/>
    <w:rsid w:val="00C32928"/>
    <w:rsid w:val="00C36ABD"/>
    <w:rsid w:val="00C37B1C"/>
    <w:rsid w:val="00C41150"/>
    <w:rsid w:val="00C472D4"/>
    <w:rsid w:val="00C56958"/>
    <w:rsid w:val="00C57546"/>
    <w:rsid w:val="00C57A1D"/>
    <w:rsid w:val="00C7100E"/>
    <w:rsid w:val="00C74725"/>
    <w:rsid w:val="00C75F3A"/>
    <w:rsid w:val="00C76E1D"/>
    <w:rsid w:val="00C8069D"/>
    <w:rsid w:val="00C82558"/>
    <w:rsid w:val="00C826EB"/>
    <w:rsid w:val="00C97B8B"/>
    <w:rsid w:val="00CA33FD"/>
    <w:rsid w:val="00CA5376"/>
    <w:rsid w:val="00CB3DE4"/>
    <w:rsid w:val="00CD07C4"/>
    <w:rsid w:val="00CD1B3C"/>
    <w:rsid w:val="00CD3724"/>
    <w:rsid w:val="00CD3783"/>
    <w:rsid w:val="00CD5399"/>
    <w:rsid w:val="00CE0FD8"/>
    <w:rsid w:val="00CE5F56"/>
    <w:rsid w:val="00CE7AD0"/>
    <w:rsid w:val="00CF34A5"/>
    <w:rsid w:val="00CF3CE9"/>
    <w:rsid w:val="00D0208D"/>
    <w:rsid w:val="00D042E9"/>
    <w:rsid w:val="00D21A4A"/>
    <w:rsid w:val="00D21EA6"/>
    <w:rsid w:val="00D27472"/>
    <w:rsid w:val="00D27FE6"/>
    <w:rsid w:val="00D330DA"/>
    <w:rsid w:val="00D34D71"/>
    <w:rsid w:val="00D401C6"/>
    <w:rsid w:val="00D41029"/>
    <w:rsid w:val="00D41FAB"/>
    <w:rsid w:val="00D440BC"/>
    <w:rsid w:val="00D45E29"/>
    <w:rsid w:val="00D477B3"/>
    <w:rsid w:val="00D52745"/>
    <w:rsid w:val="00D53040"/>
    <w:rsid w:val="00D55ADF"/>
    <w:rsid w:val="00D573A3"/>
    <w:rsid w:val="00D64716"/>
    <w:rsid w:val="00D655A1"/>
    <w:rsid w:val="00D71C89"/>
    <w:rsid w:val="00D7489D"/>
    <w:rsid w:val="00D749CD"/>
    <w:rsid w:val="00D77C4D"/>
    <w:rsid w:val="00D81A61"/>
    <w:rsid w:val="00D90E60"/>
    <w:rsid w:val="00D92054"/>
    <w:rsid w:val="00DA36DA"/>
    <w:rsid w:val="00DB27C4"/>
    <w:rsid w:val="00DB3F4F"/>
    <w:rsid w:val="00DC3B85"/>
    <w:rsid w:val="00DC4548"/>
    <w:rsid w:val="00DC7DC8"/>
    <w:rsid w:val="00DD0664"/>
    <w:rsid w:val="00DD55CE"/>
    <w:rsid w:val="00DD619C"/>
    <w:rsid w:val="00DE3AD5"/>
    <w:rsid w:val="00DE4C3A"/>
    <w:rsid w:val="00DF25A6"/>
    <w:rsid w:val="00DF33BD"/>
    <w:rsid w:val="00DF44D2"/>
    <w:rsid w:val="00E003A7"/>
    <w:rsid w:val="00E03EBA"/>
    <w:rsid w:val="00E10132"/>
    <w:rsid w:val="00E21541"/>
    <w:rsid w:val="00E22B87"/>
    <w:rsid w:val="00E45527"/>
    <w:rsid w:val="00E46385"/>
    <w:rsid w:val="00E47365"/>
    <w:rsid w:val="00E5108A"/>
    <w:rsid w:val="00E57AA2"/>
    <w:rsid w:val="00E76ED7"/>
    <w:rsid w:val="00E82D83"/>
    <w:rsid w:val="00E86097"/>
    <w:rsid w:val="00EA12A0"/>
    <w:rsid w:val="00EA33FA"/>
    <w:rsid w:val="00EB546B"/>
    <w:rsid w:val="00EB5490"/>
    <w:rsid w:val="00EC137E"/>
    <w:rsid w:val="00EC4AD0"/>
    <w:rsid w:val="00EC7708"/>
    <w:rsid w:val="00ED1A4D"/>
    <w:rsid w:val="00ED2524"/>
    <w:rsid w:val="00ED4AE8"/>
    <w:rsid w:val="00EE03B8"/>
    <w:rsid w:val="00F0354C"/>
    <w:rsid w:val="00F04E4A"/>
    <w:rsid w:val="00F068DC"/>
    <w:rsid w:val="00F12F43"/>
    <w:rsid w:val="00F32754"/>
    <w:rsid w:val="00F42773"/>
    <w:rsid w:val="00F42D8D"/>
    <w:rsid w:val="00F43033"/>
    <w:rsid w:val="00F43E92"/>
    <w:rsid w:val="00F56163"/>
    <w:rsid w:val="00F64112"/>
    <w:rsid w:val="00F7045B"/>
    <w:rsid w:val="00F76881"/>
    <w:rsid w:val="00F866AA"/>
    <w:rsid w:val="00F9438E"/>
    <w:rsid w:val="00F953F4"/>
    <w:rsid w:val="00F95ADA"/>
    <w:rsid w:val="00FA1CB2"/>
    <w:rsid w:val="00FA2570"/>
    <w:rsid w:val="00FB2C0A"/>
    <w:rsid w:val="00FB3A4F"/>
    <w:rsid w:val="00FB567C"/>
    <w:rsid w:val="00FC3FB0"/>
    <w:rsid w:val="00FC4706"/>
    <w:rsid w:val="00FC741B"/>
    <w:rsid w:val="00FC77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2F5"/>
  </w:style>
  <w:style w:type="paragraph" w:styleId="Footer">
    <w:name w:val="footer"/>
    <w:basedOn w:val="Normal"/>
    <w:link w:val="FooterChar"/>
    <w:uiPriority w:val="99"/>
    <w:unhideWhenUsed/>
    <w:rsid w:val="00BD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2F5"/>
  </w:style>
  <w:style w:type="paragraph" w:styleId="BalloonText">
    <w:name w:val="Balloon Text"/>
    <w:basedOn w:val="Normal"/>
    <w:link w:val="BalloonTextChar"/>
    <w:uiPriority w:val="99"/>
    <w:semiHidden/>
    <w:unhideWhenUsed/>
    <w:rsid w:val="00BD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F5"/>
    <w:rPr>
      <w:rFonts w:ascii="Tahoma" w:hAnsi="Tahoma" w:cs="Tahoma"/>
      <w:sz w:val="16"/>
      <w:szCs w:val="16"/>
    </w:rPr>
  </w:style>
  <w:style w:type="paragraph" w:styleId="FootnoteText">
    <w:name w:val="footnote text"/>
    <w:basedOn w:val="Normal"/>
    <w:link w:val="FootnoteTextChar"/>
    <w:uiPriority w:val="99"/>
    <w:semiHidden/>
    <w:unhideWhenUsed/>
    <w:rsid w:val="00BD5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52F5"/>
    <w:rPr>
      <w:sz w:val="20"/>
      <w:szCs w:val="20"/>
    </w:rPr>
  </w:style>
  <w:style w:type="character" w:styleId="FootnoteReference">
    <w:name w:val="footnote reference"/>
    <w:basedOn w:val="DefaultParagraphFont"/>
    <w:uiPriority w:val="99"/>
    <w:semiHidden/>
    <w:unhideWhenUsed/>
    <w:rsid w:val="00BD52F5"/>
    <w:rPr>
      <w:vertAlign w:val="superscript"/>
    </w:rPr>
  </w:style>
  <w:style w:type="table" w:styleId="TableGrid">
    <w:name w:val="Table Grid"/>
    <w:basedOn w:val="TableNormal"/>
    <w:uiPriority w:val="59"/>
    <w:rsid w:val="00BD5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7E0A"/>
    <w:rPr>
      <w:color w:val="0000FF" w:themeColor="hyperlink"/>
      <w:u w:val="single"/>
    </w:rPr>
  </w:style>
  <w:style w:type="paragraph" w:customStyle="1" w:styleId="Default">
    <w:name w:val="Default"/>
    <w:rsid w:val="000B7E0A"/>
    <w:pPr>
      <w:autoSpaceDE w:val="0"/>
      <w:autoSpaceDN w:val="0"/>
      <w:adjustRightInd w:val="0"/>
      <w:spacing w:after="0" w:line="240" w:lineRule="auto"/>
    </w:pPr>
    <w:rPr>
      <w:rFonts w:ascii="Sylfaen" w:eastAsia="Calibri" w:hAnsi="Sylfaen" w:cs="Sylfaen"/>
      <w:color w:val="000000"/>
      <w:sz w:val="24"/>
      <w:szCs w:val="24"/>
      <w:lang w:val="ru-RU" w:eastAsia="ru-RU"/>
    </w:rPr>
  </w:style>
  <w:style w:type="paragraph" w:styleId="ListParagraph">
    <w:name w:val="List Paragraph"/>
    <w:basedOn w:val="Normal"/>
    <w:link w:val="ListParagraphChar"/>
    <w:uiPriority w:val="34"/>
    <w:qFormat/>
    <w:rsid w:val="00F32754"/>
    <w:pPr>
      <w:ind w:left="720"/>
      <w:contextualSpacing/>
    </w:pPr>
  </w:style>
  <w:style w:type="character" w:customStyle="1" w:styleId="ListParagraphChar">
    <w:name w:val="List Paragraph Char"/>
    <w:link w:val="ListParagraph"/>
    <w:uiPriority w:val="34"/>
    <w:qFormat/>
    <w:locked/>
    <w:rsid w:val="00B823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njoor.net/" TargetMode="External"/><Relationship Id="rId13" Type="http://schemas.openxmlformats.org/officeDocument/2006/relationships/hyperlink" Target="https://americas.britishcouncil.org/new-directions/about/speakers/professor-james-purpura" TargetMode="External"/><Relationship Id="rId3" Type="http://schemas.openxmlformats.org/officeDocument/2006/relationships/settings" Target="settings.xml"/><Relationship Id="rId7" Type="http://schemas.openxmlformats.org/officeDocument/2006/relationships/hyperlink" Target="https://ebooks.tsu.ge/" TargetMode="External"/><Relationship Id="rId12" Type="http://schemas.openxmlformats.org/officeDocument/2006/relationships/hyperlink" Target="https://persianlanguageonline.com/lear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saadifoundation.i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ersian4you.com/" TargetMode="External"/><Relationship Id="rId4" Type="http://schemas.openxmlformats.org/officeDocument/2006/relationships/webSettings" Target="webSettings.xml"/><Relationship Id="rId9" Type="http://schemas.openxmlformats.org/officeDocument/2006/relationships/hyperlink" Target="https://www.navaar.ir/catalog/genre/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10</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16</cp:revision>
  <dcterms:created xsi:type="dcterms:W3CDTF">2022-06-11T13:28:00Z</dcterms:created>
  <dcterms:modified xsi:type="dcterms:W3CDTF">2022-11-30T20:31:00Z</dcterms:modified>
</cp:coreProperties>
</file>